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F71" w:rsidRPr="00723F71" w:rsidRDefault="00723F71" w:rsidP="00723F71">
      <w:pPr>
        <w:widowControl w:val="0"/>
        <w:pBdr>
          <w:top w:val="single" w:sz="4" w:space="0" w:color="auto" w:shadow="1"/>
          <w:left w:val="single" w:sz="4" w:space="0" w:color="auto" w:shadow="1"/>
          <w:bottom w:val="single" w:sz="4" w:space="0" w:color="auto" w:shadow="1"/>
          <w:right w:val="single" w:sz="4" w:space="0" w:color="auto" w:shadow="1"/>
        </w:pBdr>
        <w:shd w:val="clear" w:color="auto" w:fill="FFFF99"/>
        <w:jc w:val="center"/>
        <w:rPr>
          <w:b/>
          <w:bCs/>
          <w:snapToGrid w:val="0"/>
          <w:sz w:val="32"/>
          <w:szCs w:val="32"/>
        </w:rPr>
      </w:pPr>
      <w:r w:rsidRPr="00723F71">
        <w:rPr>
          <w:b/>
          <w:bCs/>
          <w:snapToGrid w:val="0"/>
          <w:sz w:val="32"/>
          <w:szCs w:val="32"/>
        </w:rPr>
        <w:t xml:space="preserve">Konzervace </w:t>
      </w: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E47741" w:rsidRDefault="00723F71" w:rsidP="00723F71">
      <w:pPr>
        <w:widowControl w:val="0"/>
        <w:spacing w:line="240" w:lineRule="atLeast"/>
        <w:rPr>
          <w:snapToGrid w:val="0"/>
          <w:sz w:val="24"/>
        </w:rPr>
      </w:pPr>
      <w:r w:rsidRPr="00E47741">
        <w:rPr>
          <w:b/>
          <w:snapToGrid w:val="0"/>
          <w:sz w:val="24"/>
          <w:u w:val="single"/>
          <w:shd w:val="clear" w:color="auto" w:fill="99CCFF"/>
        </w:rPr>
        <w:t>Konzervační metody</w:t>
      </w:r>
      <w:r w:rsidRPr="00723F71">
        <w:rPr>
          <w:snapToGrid w:val="0"/>
          <w:sz w:val="24"/>
        </w:rPr>
        <w:t xml:space="preserve"> </w:t>
      </w:r>
    </w:p>
    <w:p w:rsidR="00723F71" w:rsidRPr="00723F71" w:rsidRDefault="00723F71" w:rsidP="00723F71">
      <w:pPr>
        <w:widowControl w:val="0"/>
        <w:spacing w:line="240" w:lineRule="atLeast"/>
        <w:rPr>
          <w:b/>
          <w:snapToGrid w:val="0"/>
          <w:sz w:val="24"/>
          <w:u w:val="single"/>
        </w:rPr>
      </w:pPr>
      <w:r w:rsidRPr="00723F71">
        <w:rPr>
          <w:snapToGrid w:val="0"/>
          <w:sz w:val="24"/>
        </w:rPr>
        <w:t xml:space="preserve">slouží k ochraně výrobků před škodlivými vlivy a mají </w:t>
      </w:r>
      <w:r w:rsidRPr="00723F71">
        <w:rPr>
          <w:b/>
          <w:snapToGrid w:val="0"/>
          <w:sz w:val="24"/>
          <w:u w:val="single"/>
        </w:rPr>
        <w:t>zaručit zachování vlastností výrobku</w:t>
      </w:r>
      <w:r w:rsidRPr="00723F71">
        <w:rPr>
          <w:snapToGrid w:val="0"/>
          <w:sz w:val="24"/>
        </w:rPr>
        <w:t xml:space="preserve"> během skladování, přepravy a prodeje.</w:t>
      </w: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snapToGrid w:val="0"/>
          <w:sz w:val="24"/>
        </w:rPr>
      </w:pPr>
      <w:r w:rsidRPr="00723F71">
        <w:rPr>
          <w:b/>
          <w:snapToGrid w:val="0"/>
          <w:sz w:val="24"/>
          <w:u w:val="single"/>
        </w:rPr>
        <w:t>Průmyslové zboží</w:t>
      </w:r>
      <w:r w:rsidRPr="00723F71">
        <w:rPr>
          <w:snapToGrid w:val="0"/>
          <w:sz w:val="24"/>
        </w:rPr>
        <w:t xml:space="preserve"> - konzervují se </w:t>
      </w:r>
      <w:r w:rsidRPr="00E47741">
        <w:rPr>
          <w:b/>
          <w:snapToGrid w:val="0"/>
          <w:sz w:val="24"/>
          <w:u w:val="single"/>
        </w:rPr>
        <w:t>kovové strojírenské</w:t>
      </w:r>
      <w:r w:rsidRPr="00723F71">
        <w:rPr>
          <w:snapToGrid w:val="0"/>
          <w:sz w:val="24"/>
        </w:rPr>
        <w:t xml:space="preserve"> výrobky (</w:t>
      </w:r>
      <w:r w:rsidRPr="00723F71">
        <w:rPr>
          <w:b/>
          <w:snapToGrid w:val="0"/>
          <w:sz w:val="24"/>
          <w:u w:val="single"/>
        </w:rPr>
        <w:t>ochrana před korozí</w:t>
      </w:r>
      <w:r w:rsidRPr="00723F71">
        <w:rPr>
          <w:snapToGrid w:val="0"/>
          <w:sz w:val="24"/>
        </w:rPr>
        <w:t xml:space="preserve">) </w:t>
      </w:r>
    </w:p>
    <w:p w:rsidR="00723F71" w:rsidRDefault="00723F71" w:rsidP="00723F71">
      <w:pPr>
        <w:widowControl w:val="0"/>
        <w:spacing w:line="240" w:lineRule="atLeast"/>
        <w:rPr>
          <w:snapToGrid w:val="0"/>
          <w:sz w:val="24"/>
        </w:rPr>
      </w:pPr>
      <w:r>
        <w:rPr>
          <w:snapToGrid w:val="0"/>
          <w:sz w:val="24"/>
        </w:rPr>
        <w:t xml:space="preserve">                               </w:t>
      </w:r>
      <w:r w:rsidRPr="00723F71">
        <w:rPr>
          <w:snapToGrid w:val="0"/>
          <w:sz w:val="24"/>
        </w:rPr>
        <w:t>- olejováním, plastovými povlaky, nátěry</w:t>
      </w:r>
    </w:p>
    <w:p w:rsidR="00E47741" w:rsidRPr="00723F71" w:rsidRDefault="00E47741" w:rsidP="00723F71">
      <w:pPr>
        <w:widowControl w:val="0"/>
        <w:spacing w:line="240" w:lineRule="atLeast"/>
        <w:rPr>
          <w:snapToGrid w:val="0"/>
          <w:sz w:val="24"/>
        </w:rPr>
      </w:pPr>
      <w:r>
        <w:rPr>
          <w:snapToGrid w:val="0"/>
          <w:sz w:val="24"/>
        </w:rPr>
        <w:t xml:space="preserve">                               - příklady výrobků - …………………………………………………………………….</w:t>
      </w: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723F71" w:rsidP="005C1A63">
      <w:pPr>
        <w:widowControl w:val="0"/>
        <w:spacing w:line="240" w:lineRule="atLeast"/>
        <w:jc w:val="both"/>
        <w:rPr>
          <w:b/>
          <w:snapToGrid w:val="0"/>
          <w:sz w:val="24"/>
        </w:rPr>
      </w:pPr>
      <w:r w:rsidRPr="00723F71">
        <w:rPr>
          <w:b/>
          <w:snapToGrid w:val="0"/>
          <w:sz w:val="24"/>
          <w:u w:val="single"/>
        </w:rPr>
        <w:t>Potravinářské zboží</w:t>
      </w:r>
      <w:r w:rsidRPr="00723F71">
        <w:rPr>
          <w:snapToGrid w:val="0"/>
          <w:sz w:val="24"/>
        </w:rPr>
        <w:t xml:space="preserve"> - potraviny podléhají </w:t>
      </w:r>
      <w:r w:rsidRPr="00723F71">
        <w:rPr>
          <w:snapToGrid w:val="0"/>
          <w:sz w:val="24"/>
          <w:u w:val="single"/>
        </w:rPr>
        <w:t>nežádoucím změnám</w:t>
      </w:r>
      <w:r w:rsidRPr="00723F71">
        <w:rPr>
          <w:snapToGrid w:val="0"/>
          <w:sz w:val="24"/>
        </w:rPr>
        <w:t xml:space="preserve">, které jsou způsobeny </w:t>
      </w:r>
      <w:r w:rsidRPr="00723F71">
        <w:rPr>
          <w:b/>
          <w:snapToGrid w:val="0"/>
          <w:sz w:val="24"/>
        </w:rPr>
        <w:t xml:space="preserve">teplotou, </w:t>
      </w:r>
    </w:p>
    <w:p w:rsidR="00723F71" w:rsidRPr="00723F71" w:rsidRDefault="00723F71" w:rsidP="00723F71">
      <w:pPr>
        <w:widowControl w:val="0"/>
        <w:spacing w:line="240" w:lineRule="atLeast"/>
        <w:rPr>
          <w:b/>
          <w:snapToGrid w:val="0"/>
          <w:sz w:val="24"/>
        </w:rPr>
      </w:pPr>
      <w:r w:rsidRPr="00723F71">
        <w:rPr>
          <w:b/>
          <w:snapToGrid w:val="0"/>
          <w:sz w:val="24"/>
        </w:rPr>
        <w:t xml:space="preserve">                                  </w:t>
      </w:r>
      <w:r w:rsidR="00715F89">
        <w:rPr>
          <w:b/>
          <w:snapToGrid w:val="0"/>
          <w:sz w:val="24"/>
        </w:rPr>
        <w:t xml:space="preserve">   </w:t>
      </w:r>
      <w:r w:rsidRPr="00723F71">
        <w:rPr>
          <w:b/>
          <w:snapToGrid w:val="0"/>
          <w:sz w:val="24"/>
        </w:rPr>
        <w:t>kyslíkem, mikroorganismy</w:t>
      </w:r>
      <w:proofErr w:type="gramStart"/>
      <w:r w:rsidR="00E47741">
        <w:rPr>
          <w:b/>
          <w:snapToGrid w:val="0"/>
          <w:sz w:val="24"/>
        </w:rPr>
        <w:t>…..</w:t>
      </w:r>
      <w:proofErr w:type="gramEnd"/>
    </w:p>
    <w:p w:rsidR="00723F71" w:rsidRDefault="00723F71" w:rsidP="00E47741">
      <w:pPr>
        <w:widowControl w:val="0"/>
        <w:spacing w:line="240" w:lineRule="atLeast"/>
        <w:rPr>
          <w:snapToGrid w:val="0"/>
        </w:rPr>
      </w:pPr>
    </w:p>
    <w:p w:rsidR="00E47741" w:rsidRPr="00E47741" w:rsidRDefault="00E47741" w:rsidP="00E47741">
      <w:pPr>
        <w:widowControl w:val="0"/>
        <w:shd w:val="clear" w:color="auto" w:fill="FFFF00"/>
        <w:spacing w:line="240" w:lineRule="atLeast"/>
        <w:rPr>
          <w:b/>
          <w:snapToGrid w:val="0"/>
          <w:sz w:val="24"/>
          <w:u w:val="single"/>
        </w:rPr>
      </w:pPr>
      <w:r w:rsidRPr="00E47741">
        <w:rPr>
          <w:b/>
          <w:snapToGrid w:val="0"/>
          <w:sz w:val="24"/>
          <w:u w:val="single"/>
        </w:rPr>
        <w:t>Konzervace potravin</w:t>
      </w:r>
    </w:p>
    <w:p w:rsidR="00723F71" w:rsidRPr="00E47741" w:rsidRDefault="00723F71" w:rsidP="00715F89">
      <w:pPr>
        <w:widowControl w:val="0"/>
        <w:numPr>
          <w:ilvl w:val="0"/>
          <w:numId w:val="1"/>
        </w:numPr>
        <w:spacing w:line="240" w:lineRule="atLeast"/>
        <w:ind w:left="1843"/>
        <w:rPr>
          <w:b/>
          <w:bCs/>
          <w:snapToGrid w:val="0"/>
          <w:sz w:val="24"/>
        </w:rPr>
      </w:pPr>
      <w:r w:rsidRPr="00E47741">
        <w:rPr>
          <w:b/>
          <w:bCs/>
          <w:snapToGrid w:val="0"/>
          <w:sz w:val="24"/>
        </w:rPr>
        <w:t>prodlužuj</w:t>
      </w:r>
      <w:r w:rsidR="00E47741" w:rsidRPr="00E47741">
        <w:rPr>
          <w:b/>
          <w:bCs/>
          <w:snapToGrid w:val="0"/>
          <w:sz w:val="24"/>
        </w:rPr>
        <w:t>e</w:t>
      </w:r>
      <w:r w:rsidRPr="00E47741">
        <w:rPr>
          <w:b/>
          <w:bCs/>
          <w:snapToGrid w:val="0"/>
          <w:sz w:val="24"/>
        </w:rPr>
        <w:t xml:space="preserve"> trvanlivost potravin</w:t>
      </w:r>
    </w:p>
    <w:p w:rsidR="00723F71" w:rsidRPr="00E47741" w:rsidRDefault="00723F71" w:rsidP="00715F89">
      <w:pPr>
        <w:widowControl w:val="0"/>
        <w:numPr>
          <w:ilvl w:val="0"/>
          <w:numId w:val="1"/>
        </w:numPr>
        <w:spacing w:line="240" w:lineRule="atLeast"/>
        <w:ind w:left="1843"/>
        <w:rPr>
          <w:b/>
          <w:bCs/>
          <w:snapToGrid w:val="0"/>
          <w:sz w:val="24"/>
        </w:rPr>
      </w:pPr>
      <w:r w:rsidRPr="00E47741">
        <w:rPr>
          <w:b/>
          <w:bCs/>
          <w:snapToGrid w:val="0"/>
          <w:sz w:val="24"/>
        </w:rPr>
        <w:t>zachováv</w:t>
      </w:r>
      <w:r w:rsidR="00E47741" w:rsidRPr="00E47741">
        <w:rPr>
          <w:b/>
          <w:bCs/>
          <w:snapToGrid w:val="0"/>
          <w:sz w:val="24"/>
        </w:rPr>
        <w:t xml:space="preserve">á </w:t>
      </w:r>
      <w:r w:rsidRPr="00E47741">
        <w:rPr>
          <w:b/>
          <w:bCs/>
          <w:snapToGrid w:val="0"/>
          <w:sz w:val="24"/>
        </w:rPr>
        <w:t>organoleptickou hodnotu</w:t>
      </w:r>
      <w:r w:rsidR="00E47741">
        <w:rPr>
          <w:b/>
          <w:bCs/>
          <w:snapToGrid w:val="0"/>
          <w:sz w:val="24"/>
        </w:rPr>
        <w:t xml:space="preserve"> (chuť, vzhled, </w:t>
      </w:r>
      <w:proofErr w:type="gramStart"/>
      <w:r w:rsidRPr="00E47741">
        <w:rPr>
          <w:b/>
          <w:bCs/>
          <w:snapToGrid w:val="0"/>
          <w:sz w:val="24"/>
        </w:rPr>
        <w:t>vůni ..) potravin</w:t>
      </w:r>
      <w:proofErr w:type="gramEnd"/>
    </w:p>
    <w:p w:rsidR="00723F71" w:rsidRPr="00E47741" w:rsidRDefault="00723F71" w:rsidP="00715F89">
      <w:pPr>
        <w:widowControl w:val="0"/>
        <w:numPr>
          <w:ilvl w:val="0"/>
          <w:numId w:val="1"/>
        </w:numPr>
        <w:spacing w:line="240" w:lineRule="atLeast"/>
        <w:ind w:left="1843"/>
        <w:rPr>
          <w:b/>
          <w:bCs/>
          <w:snapToGrid w:val="0"/>
          <w:sz w:val="24"/>
        </w:rPr>
      </w:pPr>
      <w:r w:rsidRPr="00E47741">
        <w:rPr>
          <w:b/>
          <w:bCs/>
          <w:snapToGrid w:val="0"/>
          <w:sz w:val="24"/>
        </w:rPr>
        <w:t>co nejméně snižuj</w:t>
      </w:r>
      <w:r w:rsidR="00E47741" w:rsidRPr="00E47741">
        <w:rPr>
          <w:b/>
          <w:bCs/>
          <w:snapToGrid w:val="0"/>
          <w:sz w:val="24"/>
        </w:rPr>
        <w:t>e</w:t>
      </w:r>
      <w:r w:rsidRPr="00E47741">
        <w:rPr>
          <w:b/>
          <w:bCs/>
          <w:snapToGrid w:val="0"/>
          <w:sz w:val="24"/>
        </w:rPr>
        <w:t xml:space="preserve"> biologickou a energetickou hodnotu potravin</w:t>
      </w: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Pr="00E47741" w:rsidRDefault="00723F71" w:rsidP="00E47741">
      <w:pPr>
        <w:widowControl w:val="0"/>
        <w:shd w:val="clear" w:color="auto" w:fill="FFFF00"/>
        <w:spacing w:line="240" w:lineRule="atLeast"/>
        <w:rPr>
          <w:b/>
          <w:bCs/>
          <w:snapToGrid w:val="0"/>
          <w:sz w:val="24"/>
          <w:u w:val="single"/>
        </w:rPr>
      </w:pPr>
      <w:r w:rsidRPr="00E47741">
        <w:rPr>
          <w:b/>
          <w:bCs/>
          <w:snapToGrid w:val="0"/>
          <w:sz w:val="24"/>
          <w:u w:val="single"/>
        </w:rPr>
        <w:t>Přehled metod</w:t>
      </w:r>
      <w:r w:rsidR="00E47741">
        <w:rPr>
          <w:b/>
          <w:bCs/>
          <w:snapToGrid w:val="0"/>
          <w:sz w:val="24"/>
          <w:u w:val="single"/>
        </w:rPr>
        <w:t xml:space="preserve"> konzervace potravin</w:t>
      </w:r>
    </w:p>
    <w:p w:rsidR="00723F71" w:rsidRDefault="00723F71" w:rsidP="00723F71">
      <w:pPr>
        <w:widowControl w:val="0"/>
        <w:spacing w:line="240" w:lineRule="atLeast"/>
        <w:rPr>
          <w:b/>
          <w:bCs/>
          <w:snapToGrid w:val="0"/>
        </w:rPr>
      </w:pPr>
    </w:p>
    <w:p w:rsidR="00723F71" w:rsidRPr="00557060" w:rsidRDefault="00557060" w:rsidP="0055706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40" w:lineRule="atLeast"/>
        <w:rPr>
          <w:b/>
          <w:bCs/>
          <w:snapToGrid w:val="0"/>
          <w:sz w:val="24"/>
        </w:rPr>
      </w:pPr>
      <w:r>
        <w:rPr>
          <w:b/>
          <w:bCs/>
          <w:snapToGrid w:val="0"/>
          <w:sz w:val="24"/>
        </w:rPr>
        <w:t xml:space="preserve"> </w:t>
      </w:r>
      <w:r w:rsidR="00E47741" w:rsidRPr="00557060">
        <w:rPr>
          <w:b/>
          <w:bCs/>
          <w:snapToGrid w:val="0"/>
          <w:sz w:val="24"/>
        </w:rPr>
        <w:t>1) Metody, při kterých ničíme mikroorganismy</w:t>
      </w:r>
    </w:p>
    <w:p w:rsidR="00E47741" w:rsidRPr="00E47741" w:rsidRDefault="00557060" w:rsidP="00723F71">
      <w:pPr>
        <w:widowControl w:val="0"/>
        <w:spacing w:line="240" w:lineRule="atLeast"/>
        <w:rPr>
          <w:b/>
          <w:bCs/>
          <w:snapToGrid w:val="0"/>
          <w:sz w:val="24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4516814</wp:posOffset>
            </wp:positionH>
            <wp:positionV relativeFrom="paragraph">
              <wp:posOffset>45673</wp:posOffset>
            </wp:positionV>
            <wp:extent cx="810975" cy="1214650"/>
            <wp:effectExtent l="19050" t="0" r="817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129" r="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73" cy="121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5387975</wp:posOffset>
            </wp:positionH>
            <wp:positionV relativeFrom="paragraph">
              <wp:posOffset>45085</wp:posOffset>
            </wp:positionV>
            <wp:extent cx="1127125" cy="1009650"/>
            <wp:effectExtent l="1905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8000"/>
                    </a:blip>
                    <a:srcRect l="14141" t="5228" r="11330" b="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23F71" w:rsidRPr="00E47741" w:rsidRDefault="00723F71" w:rsidP="00E47741">
      <w:pPr>
        <w:widowControl w:val="0"/>
        <w:shd w:val="clear" w:color="auto" w:fill="FFFFFF" w:themeFill="background1"/>
        <w:spacing w:line="240" w:lineRule="atLeast"/>
        <w:rPr>
          <w:snapToGrid w:val="0"/>
          <w:sz w:val="24"/>
        </w:rPr>
      </w:pPr>
      <w:r w:rsidRPr="00E47741">
        <w:rPr>
          <w:b/>
          <w:bCs/>
          <w:snapToGrid w:val="0"/>
          <w:sz w:val="24"/>
          <w:u w:val="single"/>
          <w:shd w:val="clear" w:color="auto" w:fill="CCFFFF"/>
        </w:rPr>
        <w:t>STERILIZACE</w:t>
      </w:r>
      <w:r w:rsidRPr="00E47741">
        <w:rPr>
          <w:b/>
          <w:bCs/>
          <w:snapToGrid w:val="0"/>
          <w:sz w:val="24"/>
          <w:u w:val="single"/>
        </w:rPr>
        <w:t xml:space="preserve"> </w:t>
      </w:r>
      <w:r w:rsidRPr="00E47741">
        <w:rPr>
          <w:snapToGrid w:val="0"/>
          <w:sz w:val="24"/>
        </w:rPr>
        <w:t xml:space="preserve">-  </w:t>
      </w:r>
      <w:r w:rsidRPr="00E47741">
        <w:rPr>
          <w:b/>
          <w:snapToGrid w:val="0"/>
          <w:sz w:val="24"/>
        </w:rPr>
        <w:t>ošetření potravin vysokou teplotou</w:t>
      </w:r>
      <w:r w:rsidRPr="00E47741">
        <w:rPr>
          <w:snapToGrid w:val="0"/>
          <w:sz w:val="24"/>
        </w:rPr>
        <w:t xml:space="preserve"> </w:t>
      </w:r>
      <w:r w:rsidR="00E47741" w:rsidRPr="00E47741">
        <w:rPr>
          <w:snapToGrid w:val="0"/>
          <w:sz w:val="24"/>
        </w:rPr>
        <w:t>min</w:t>
      </w:r>
      <w:r w:rsidR="00E47741">
        <w:rPr>
          <w:snapToGrid w:val="0"/>
          <w:sz w:val="24"/>
        </w:rPr>
        <w:t>.</w:t>
      </w:r>
      <w:r w:rsidR="00E47741" w:rsidRPr="00E47741">
        <w:rPr>
          <w:snapToGrid w:val="0"/>
          <w:sz w:val="24"/>
        </w:rPr>
        <w:t xml:space="preserve"> </w:t>
      </w:r>
      <w:r w:rsidR="00E47741" w:rsidRPr="00E47741">
        <w:rPr>
          <w:b/>
          <w:snapToGrid w:val="0"/>
          <w:sz w:val="24"/>
          <w:shd w:val="clear" w:color="auto" w:fill="CCFFFF"/>
        </w:rPr>
        <w:t>100</w:t>
      </w:r>
      <w:r w:rsidR="00E47741" w:rsidRPr="00E47741">
        <w:rPr>
          <w:b/>
          <w:snapToGrid w:val="0"/>
          <w:position w:val="8"/>
          <w:sz w:val="24"/>
          <w:shd w:val="clear" w:color="auto" w:fill="CCFFFF"/>
          <w:vertAlign w:val="superscript"/>
        </w:rPr>
        <w:t>o</w:t>
      </w:r>
      <w:r w:rsidR="00E47741" w:rsidRPr="00E47741">
        <w:rPr>
          <w:b/>
          <w:snapToGrid w:val="0"/>
          <w:sz w:val="24"/>
          <w:shd w:val="clear" w:color="auto" w:fill="CCFFFF"/>
        </w:rPr>
        <w:t>C</w:t>
      </w:r>
    </w:p>
    <w:p w:rsidR="00421014" w:rsidRPr="003F65FA" w:rsidRDefault="00421014" w:rsidP="00421014">
      <w:pPr>
        <w:widowControl w:val="0"/>
        <w:spacing w:line="240" w:lineRule="atLeast"/>
        <w:rPr>
          <w:bCs/>
          <w:snapToGrid w:val="0"/>
        </w:rPr>
      </w:pPr>
      <w:r w:rsidRPr="003F65FA">
        <w:rPr>
          <w:bCs/>
          <w:snapToGrid w:val="0"/>
        </w:rPr>
        <w:t>Vý</w:t>
      </w:r>
      <w:r w:rsidRPr="00775094">
        <w:rPr>
          <w:bCs/>
          <w:snapToGrid w:val="0"/>
        </w:rPr>
        <w:t>robky je</w:t>
      </w:r>
      <w:r>
        <w:rPr>
          <w:bCs/>
          <w:snapToGrid w:val="0"/>
        </w:rPr>
        <w:t xml:space="preserve"> možno </w:t>
      </w:r>
      <w:r w:rsidRPr="00775094">
        <w:rPr>
          <w:bCs/>
          <w:snapToGrid w:val="0"/>
        </w:rPr>
        <w:t xml:space="preserve">skladovat při </w:t>
      </w:r>
      <w:r>
        <w:rPr>
          <w:bCs/>
          <w:snapToGrid w:val="0"/>
        </w:rPr>
        <w:t>pokojové teplotě!</w:t>
      </w:r>
    </w:p>
    <w:p w:rsidR="006105FC" w:rsidRDefault="00421014" w:rsidP="00723F71">
      <w:pPr>
        <w:widowControl w:val="0"/>
        <w:spacing w:line="240" w:lineRule="atLeast"/>
        <w:rPr>
          <w:snapToGrid w:val="0"/>
          <w:sz w:val="24"/>
        </w:rPr>
      </w:pPr>
      <w:r w:rsidRPr="00421014">
        <w:rPr>
          <w:snapToGrid w:val="0"/>
          <w:sz w:val="24"/>
        </w:rPr>
        <w:t>Příklady výrobků</w:t>
      </w:r>
      <w:r>
        <w:rPr>
          <w:snapToGrid w:val="0"/>
          <w:sz w:val="24"/>
        </w:rPr>
        <w:t>:</w:t>
      </w:r>
      <w:r w:rsidRPr="00421014">
        <w:rPr>
          <w:snapToGrid w:val="0"/>
          <w:sz w:val="24"/>
        </w:rPr>
        <w:t xml:space="preserve"> </w:t>
      </w:r>
      <w:r w:rsidR="00557060">
        <w:rPr>
          <w:snapToGrid w:val="0"/>
          <w:sz w:val="24"/>
        </w:rPr>
        <w:t>……</w:t>
      </w:r>
      <w:r w:rsidRPr="00421014">
        <w:rPr>
          <w:snapToGrid w:val="0"/>
          <w:sz w:val="24"/>
        </w:rPr>
        <w:t>…………………………………………</w:t>
      </w:r>
      <w:r>
        <w:rPr>
          <w:snapToGrid w:val="0"/>
          <w:sz w:val="24"/>
        </w:rPr>
        <w:t>…………………</w:t>
      </w:r>
      <w:r w:rsidR="006105FC">
        <w:rPr>
          <w:snapToGrid w:val="0"/>
          <w:sz w:val="24"/>
        </w:rPr>
        <w:t>…………….</w:t>
      </w:r>
    </w:p>
    <w:p w:rsidR="00421014" w:rsidRDefault="00557060" w:rsidP="00723F71">
      <w:pPr>
        <w:widowControl w:val="0"/>
        <w:spacing w:line="240" w:lineRule="atLeast"/>
        <w:rPr>
          <w:b/>
          <w:snapToGrid w:val="0"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5701665</wp:posOffset>
            </wp:positionH>
            <wp:positionV relativeFrom="paragraph">
              <wp:posOffset>151130</wp:posOffset>
            </wp:positionV>
            <wp:extent cx="861060" cy="914400"/>
            <wp:effectExtent l="1905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1440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47741" w:rsidRDefault="006105FC" w:rsidP="00723F71">
      <w:pPr>
        <w:widowControl w:val="0"/>
        <w:spacing w:line="240" w:lineRule="atLeast"/>
        <w:rPr>
          <w:snapToGrid w:val="0"/>
        </w:rPr>
      </w:pPr>
      <w:r>
        <w:rPr>
          <w:b/>
          <w:snapToGrid w:val="0"/>
          <w:sz w:val="24"/>
          <w:szCs w:val="24"/>
          <w:u w:val="single"/>
          <w:shd w:val="clear" w:color="auto" w:fill="CCFFFF"/>
        </w:rPr>
        <w:t>O</w:t>
      </w:r>
      <w:r w:rsidR="00E47741" w:rsidRPr="006105FC">
        <w:rPr>
          <w:b/>
          <w:snapToGrid w:val="0"/>
          <w:sz w:val="24"/>
          <w:szCs w:val="24"/>
          <w:u w:val="single"/>
          <w:shd w:val="clear" w:color="auto" w:fill="CCFFFF"/>
        </w:rPr>
        <w:t>ZÁŘENÍ</w:t>
      </w:r>
      <w:r w:rsidR="00723F71" w:rsidRPr="006105FC">
        <w:rPr>
          <w:b/>
          <w:snapToGrid w:val="0"/>
        </w:rPr>
        <w:t xml:space="preserve"> </w:t>
      </w:r>
      <w:r w:rsidR="00723F71" w:rsidRPr="00775094">
        <w:rPr>
          <w:snapToGrid w:val="0"/>
        </w:rPr>
        <w:t>- působení gama paprsků</w:t>
      </w:r>
      <w:r w:rsidR="00723F71">
        <w:rPr>
          <w:snapToGrid w:val="0"/>
        </w:rPr>
        <w:t xml:space="preserve">, které ničí mikroorganismy i enzymy. </w:t>
      </w:r>
    </w:p>
    <w:p w:rsidR="00723F71" w:rsidRDefault="00E47741" w:rsidP="00723F71">
      <w:pPr>
        <w:widowControl w:val="0"/>
        <w:spacing w:line="240" w:lineRule="atLeast"/>
        <w:rPr>
          <w:b/>
          <w:snapToGrid w:val="0"/>
          <w:u w:val="single"/>
        </w:rPr>
      </w:pPr>
      <w:r w:rsidRPr="00E47741">
        <w:rPr>
          <w:b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332.5pt;margin-top:8.5pt;width:115pt;height:0;z-index:251682816" o:connectortype="straight" strokecolor="#00b050">
            <v:stroke endarrow="block"/>
          </v:shape>
        </w:pict>
      </w:r>
      <w:r w:rsidR="00723F71">
        <w:rPr>
          <w:snapToGrid w:val="0"/>
        </w:rPr>
        <w:t xml:space="preserve">V EU musí být takto ošetřené produkty označeny logem- </w:t>
      </w:r>
      <w:r w:rsidR="00723F71" w:rsidRPr="006105FC">
        <w:rPr>
          <w:b/>
          <w:snapToGrid w:val="0"/>
        </w:rPr>
        <w:t>„</w:t>
      </w:r>
      <w:r w:rsidR="00723F71" w:rsidRPr="003F65FA">
        <w:rPr>
          <w:b/>
          <w:snapToGrid w:val="0"/>
          <w:u w:val="single"/>
        </w:rPr>
        <w:t>ošetřeno ozářením</w:t>
      </w:r>
      <w:r w:rsidR="00723F71" w:rsidRPr="006105FC">
        <w:rPr>
          <w:b/>
          <w:snapToGrid w:val="0"/>
        </w:rPr>
        <w:t>“.</w:t>
      </w:r>
    </w:p>
    <w:p w:rsidR="00421014" w:rsidRPr="00421014" w:rsidRDefault="006105FC" w:rsidP="00421014">
      <w:pPr>
        <w:widowControl w:val="0"/>
        <w:spacing w:line="240" w:lineRule="atLeast"/>
        <w:rPr>
          <w:snapToGrid w:val="0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5060599</wp:posOffset>
            </wp:positionH>
            <wp:positionV relativeFrom="paragraph">
              <wp:posOffset>332541</wp:posOffset>
            </wp:positionV>
            <wp:extent cx="697458" cy="1680239"/>
            <wp:effectExtent l="19050" t="0" r="7392" b="0"/>
            <wp:wrapNone/>
            <wp:docPr id="24" name="irc_mi" descr="http://nd04.jxs.cz/102/778/64270cb2f0_75371548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04.jxs.cz/102/778/64270cb2f0_75371548_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242" t="2158" r="30331" b="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2" cy="167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014" w:rsidRPr="00421014">
        <w:rPr>
          <w:snapToGrid w:val="0"/>
          <w:sz w:val="24"/>
        </w:rPr>
        <w:t>Příklady výrobků</w:t>
      </w:r>
      <w:r w:rsidR="00421014">
        <w:rPr>
          <w:snapToGrid w:val="0"/>
          <w:sz w:val="24"/>
        </w:rPr>
        <w:t>:</w:t>
      </w:r>
      <w:r w:rsidR="00421014" w:rsidRPr="00421014">
        <w:rPr>
          <w:snapToGrid w:val="0"/>
          <w:sz w:val="24"/>
        </w:rPr>
        <w:t xml:space="preserve"> …………………………………………………………</w:t>
      </w:r>
      <w:r w:rsidR="00421014">
        <w:rPr>
          <w:snapToGrid w:val="0"/>
          <w:sz w:val="24"/>
        </w:rPr>
        <w:t>…………………………………</w:t>
      </w:r>
    </w:p>
    <w:p w:rsidR="00723F71" w:rsidRDefault="00723F71" w:rsidP="00723F71">
      <w:pPr>
        <w:widowControl w:val="0"/>
        <w:spacing w:line="240" w:lineRule="atLeast"/>
        <w:ind w:left="2268"/>
        <w:rPr>
          <w:snapToGrid w:val="0"/>
        </w:rPr>
      </w:pPr>
    </w:p>
    <w:p w:rsidR="00723F71" w:rsidRPr="00E47741" w:rsidRDefault="006105FC" w:rsidP="00E47741">
      <w:pPr>
        <w:widowControl w:val="0"/>
        <w:shd w:val="clear" w:color="auto" w:fill="FFFFFF" w:themeFill="background1"/>
        <w:spacing w:line="240" w:lineRule="atLeast"/>
        <w:rPr>
          <w:b/>
          <w:bCs/>
          <w:snapToGrid w:val="0"/>
          <w:sz w:val="24"/>
        </w:rPr>
      </w:pPr>
      <w:r>
        <w:rPr>
          <w:b/>
          <w:bCs/>
          <w:noProof/>
          <w:sz w:val="24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5810885</wp:posOffset>
            </wp:positionH>
            <wp:positionV relativeFrom="paragraph">
              <wp:posOffset>144145</wp:posOffset>
            </wp:positionV>
            <wp:extent cx="770255" cy="1739900"/>
            <wp:effectExtent l="1905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23F71" w:rsidRPr="00E47741">
        <w:rPr>
          <w:b/>
          <w:bCs/>
          <w:snapToGrid w:val="0"/>
          <w:sz w:val="24"/>
          <w:u w:val="single"/>
          <w:shd w:val="clear" w:color="auto" w:fill="CCFFFF"/>
        </w:rPr>
        <w:t>PASTERIZACE</w:t>
      </w:r>
      <w:r w:rsidR="00723F71" w:rsidRPr="00E47741">
        <w:rPr>
          <w:b/>
          <w:bCs/>
          <w:snapToGrid w:val="0"/>
          <w:sz w:val="24"/>
        </w:rPr>
        <w:t xml:space="preserve"> </w:t>
      </w:r>
      <w:r w:rsidR="00421014">
        <w:rPr>
          <w:b/>
          <w:bCs/>
          <w:snapToGrid w:val="0"/>
          <w:sz w:val="24"/>
        </w:rPr>
        <w:t>– zahřátí potravin na teploty</w:t>
      </w:r>
      <w:r w:rsidR="00723F71" w:rsidRPr="00E47741">
        <w:rPr>
          <w:b/>
          <w:bCs/>
          <w:snapToGrid w:val="0"/>
          <w:sz w:val="24"/>
        </w:rPr>
        <w:t xml:space="preserve"> </w:t>
      </w:r>
      <w:r w:rsidR="00E47741">
        <w:rPr>
          <w:b/>
          <w:bCs/>
          <w:snapToGrid w:val="0"/>
          <w:sz w:val="24"/>
        </w:rPr>
        <w:t xml:space="preserve">do </w:t>
      </w:r>
      <w:r w:rsidR="00E47741" w:rsidRPr="00E47741">
        <w:rPr>
          <w:b/>
          <w:bCs/>
          <w:snapToGrid w:val="0"/>
          <w:sz w:val="24"/>
          <w:shd w:val="clear" w:color="auto" w:fill="CCFFFF"/>
        </w:rPr>
        <w:t>100</w:t>
      </w:r>
      <w:r w:rsidR="00723F71" w:rsidRPr="00E47741">
        <w:rPr>
          <w:b/>
          <w:bCs/>
          <w:snapToGrid w:val="0"/>
          <w:position w:val="8"/>
          <w:sz w:val="24"/>
          <w:shd w:val="clear" w:color="auto" w:fill="CCFFFF"/>
          <w:vertAlign w:val="superscript"/>
        </w:rPr>
        <w:t>o</w:t>
      </w:r>
      <w:r w:rsidR="00723F71" w:rsidRPr="00E47741">
        <w:rPr>
          <w:b/>
          <w:bCs/>
          <w:snapToGrid w:val="0"/>
          <w:sz w:val="24"/>
          <w:shd w:val="clear" w:color="auto" w:fill="CCFFFF"/>
        </w:rPr>
        <w:t xml:space="preserve">C </w:t>
      </w:r>
    </w:p>
    <w:p w:rsidR="00723F71" w:rsidRPr="003F65FA" w:rsidRDefault="00723F71" w:rsidP="00723F71">
      <w:pPr>
        <w:widowControl w:val="0"/>
        <w:spacing w:line="240" w:lineRule="atLeast"/>
        <w:rPr>
          <w:bCs/>
          <w:snapToGrid w:val="0"/>
        </w:rPr>
      </w:pPr>
      <w:r w:rsidRPr="003F65FA">
        <w:rPr>
          <w:bCs/>
          <w:snapToGrid w:val="0"/>
        </w:rPr>
        <w:t>Vý</w:t>
      </w:r>
      <w:r w:rsidRPr="00775094">
        <w:rPr>
          <w:bCs/>
          <w:snapToGrid w:val="0"/>
        </w:rPr>
        <w:t>robky je</w:t>
      </w:r>
      <w:r>
        <w:rPr>
          <w:bCs/>
          <w:snapToGrid w:val="0"/>
        </w:rPr>
        <w:t xml:space="preserve"> </w:t>
      </w:r>
      <w:r w:rsidRPr="00775094">
        <w:rPr>
          <w:bCs/>
          <w:snapToGrid w:val="0"/>
        </w:rPr>
        <w:t>nutno skladovat při chladírenských teplotách</w:t>
      </w:r>
      <w:r>
        <w:rPr>
          <w:bCs/>
          <w:snapToGrid w:val="0"/>
        </w:rPr>
        <w:t xml:space="preserve"> ( 4-</w:t>
      </w:r>
      <w:proofErr w:type="gramStart"/>
      <w:r>
        <w:rPr>
          <w:bCs/>
          <w:snapToGrid w:val="0"/>
        </w:rPr>
        <w:t>6</w:t>
      </w:r>
      <w:r>
        <w:rPr>
          <w:bCs/>
          <w:snapToGrid w:val="0"/>
          <w:vertAlign w:val="superscript"/>
        </w:rPr>
        <w:t xml:space="preserve">o </w:t>
      </w:r>
      <w:r>
        <w:rPr>
          <w:bCs/>
          <w:snapToGrid w:val="0"/>
        </w:rPr>
        <w:t>C )</w:t>
      </w:r>
      <w:r w:rsidR="00421014">
        <w:rPr>
          <w:bCs/>
          <w:snapToGrid w:val="0"/>
        </w:rPr>
        <w:t>!</w:t>
      </w:r>
      <w:proofErr w:type="gramEnd"/>
    </w:p>
    <w:p w:rsidR="006105FC" w:rsidRDefault="00421014" w:rsidP="006105FC">
      <w:pPr>
        <w:widowControl w:val="0"/>
        <w:spacing w:line="240" w:lineRule="atLeast"/>
        <w:rPr>
          <w:snapToGrid w:val="0"/>
          <w:sz w:val="24"/>
        </w:rPr>
      </w:pPr>
      <w:r w:rsidRPr="00421014">
        <w:rPr>
          <w:snapToGrid w:val="0"/>
          <w:sz w:val="24"/>
        </w:rPr>
        <w:t>Příklady výrobků</w:t>
      </w:r>
      <w:r>
        <w:rPr>
          <w:snapToGrid w:val="0"/>
          <w:sz w:val="24"/>
        </w:rPr>
        <w:t>:</w:t>
      </w:r>
      <w:r w:rsidRPr="00421014">
        <w:rPr>
          <w:snapToGrid w:val="0"/>
          <w:sz w:val="24"/>
        </w:rPr>
        <w:t xml:space="preserve"> </w:t>
      </w:r>
      <w:r w:rsidR="006105FC">
        <w:rPr>
          <w:snapToGrid w:val="0"/>
          <w:sz w:val="24"/>
        </w:rPr>
        <w:t>…</w:t>
      </w:r>
      <w:r w:rsidRPr="00421014">
        <w:rPr>
          <w:snapToGrid w:val="0"/>
          <w:sz w:val="24"/>
        </w:rPr>
        <w:t>……………………………………</w:t>
      </w:r>
      <w:r>
        <w:rPr>
          <w:snapToGrid w:val="0"/>
          <w:sz w:val="24"/>
        </w:rPr>
        <w:t>……………………………</w:t>
      </w:r>
    </w:p>
    <w:p w:rsidR="006105FC" w:rsidRDefault="006105FC" w:rsidP="006105FC">
      <w:pPr>
        <w:widowControl w:val="0"/>
        <w:spacing w:line="240" w:lineRule="atLeast"/>
        <w:rPr>
          <w:snapToGrid w:val="0"/>
          <w:sz w:val="24"/>
        </w:rPr>
      </w:pPr>
    </w:p>
    <w:p w:rsidR="00421014" w:rsidRDefault="00421014" w:rsidP="006105FC">
      <w:pPr>
        <w:widowControl w:val="0"/>
        <w:spacing w:line="240" w:lineRule="atLeast"/>
        <w:rPr>
          <w:b/>
          <w:bCs/>
          <w:snapToGrid w:val="0"/>
          <w:sz w:val="24"/>
          <w:szCs w:val="24"/>
          <w:shd w:val="clear" w:color="auto" w:fill="FFFFFF" w:themeFill="background1"/>
        </w:rPr>
      </w:pPr>
      <w:r w:rsidRPr="00421014">
        <w:rPr>
          <w:b/>
          <w:bCs/>
          <w:snapToGrid w:val="0"/>
          <w:sz w:val="24"/>
          <w:shd w:val="clear" w:color="auto" w:fill="CCFFFF"/>
        </w:rPr>
        <w:t>UHT</w:t>
      </w:r>
      <w:r>
        <w:rPr>
          <w:b/>
          <w:bCs/>
          <w:snapToGrid w:val="0"/>
          <w:sz w:val="24"/>
          <w:shd w:val="clear" w:color="auto" w:fill="CCFFFF"/>
        </w:rPr>
        <w:t xml:space="preserve"> </w:t>
      </w:r>
      <w:r w:rsidRPr="00421014">
        <w:rPr>
          <w:b/>
          <w:bCs/>
          <w:snapToGrid w:val="0"/>
          <w:sz w:val="24"/>
          <w:szCs w:val="24"/>
          <w:shd w:val="clear" w:color="auto" w:fill="CCFFFF"/>
        </w:rPr>
        <w:t xml:space="preserve">- </w:t>
      </w:r>
      <w:r w:rsidR="00723F71" w:rsidRPr="00421014">
        <w:rPr>
          <w:b/>
          <w:bCs/>
          <w:snapToGrid w:val="0"/>
          <w:sz w:val="24"/>
          <w:szCs w:val="24"/>
          <w:u w:val="single"/>
          <w:shd w:val="clear" w:color="auto" w:fill="CCFFFF"/>
        </w:rPr>
        <w:t>UPERIZACE</w:t>
      </w:r>
      <w:r w:rsidR="00723F71" w:rsidRPr="00421014">
        <w:rPr>
          <w:b/>
          <w:bCs/>
          <w:snapToGrid w:val="0"/>
          <w:sz w:val="24"/>
          <w:szCs w:val="24"/>
        </w:rPr>
        <w:t xml:space="preserve"> - </w:t>
      </w:r>
      <w:r w:rsidR="00723F71" w:rsidRPr="00421014">
        <w:rPr>
          <w:b/>
          <w:bCs/>
          <w:snapToGrid w:val="0"/>
          <w:sz w:val="24"/>
          <w:szCs w:val="24"/>
          <w:shd w:val="clear" w:color="auto" w:fill="FFFFFF" w:themeFill="background1"/>
        </w:rPr>
        <w:t xml:space="preserve">prudké zahřátí </w:t>
      </w:r>
      <w:r>
        <w:rPr>
          <w:b/>
          <w:bCs/>
          <w:snapToGrid w:val="0"/>
          <w:sz w:val="24"/>
        </w:rPr>
        <w:t>na teploty</w:t>
      </w:r>
      <w:r w:rsidRPr="00E47741">
        <w:rPr>
          <w:b/>
          <w:bCs/>
          <w:snapToGrid w:val="0"/>
          <w:sz w:val="24"/>
        </w:rPr>
        <w:t xml:space="preserve"> </w:t>
      </w:r>
      <w:r>
        <w:rPr>
          <w:b/>
          <w:bCs/>
          <w:snapToGrid w:val="0"/>
          <w:sz w:val="24"/>
        </w:rPr>
        <w:t>až</w:t>
      </w:r>
      <w:r w:rsidR="00723F71" w:rsidRPr="00421014">
        <w:rPr>
          <w:b/>
          <w:bCs/>
          <w:snapToGrid w:val="0"/>
          <w:sz w:val="24"/>
          <w:szCs w:val="24"/>
          <w:shd w:val="clear" w:color="auto" w:fill="FFFFFF" w:themeFill="background1"/>
        </w:rPr>
        <w:t xml:space="preserve"> 135</w:t>
      </w:r>
      <w:r w:rsidR="00723F71" w:rsidRPr="00421014">
        <w:rPr>
          <w:b/>
          <w:bCs/>
          <w:snapToGrid w:val="0"/>
          <w:position w:val="8"/>
          <w:sz w:val="24"/>
          <w:szCs w:val="24"/>
          <w:shd w:val="clear" w:color="auto" w:fill="FFFFFF" w:themeFill="background1"/>
          <w:vertAlign w:val="superscript"/>
        </w:rPr>
        <w:t>o</w:t>
      </w:r>
      <w:r w:rsidR="00723F71" w:rsidRPr="00421014">
        <w:rPr>
          <w:b/>
          <w:bCs/>
          <w:snapToGrid w:val="0"/>
          <w:sz w:val="24"/>
          <w:szCs w:val="24"/>
          <w:shd w:val="clear" w:color="auto" w:fill="FFFFFF" w:themeFill="background1"/>
        </w:rPr>
        <w:t xml:space="preserve"> a prudké ochlazení  </w:t>
      </w:r>
    </w:p>
    <w:p w:rsidR="00723F71" w:rsidRDefault="00723F71" w:rsidP="00421014">
      <w:pPr>
        <w:widowControl w:val="0"/>
        <w:shd w:val="clear" w:color="auto" w:fill="FFFFFF" w:themeFill="background1"/>
        <w:spacing w:line="240" w:lineRule="atLeast"/>
        <w:rPr>
          <w:snapToGrid w:val="0"/>
        </w:rPr>
      </w:pPr>
      <w:r>
        <w:rPr>
          <w:snapToGrid w:val="0"/>
        </w:rPr>
        <w:t>Používá se pouze pro tekuté produkty.</w:t>
      </w:r>
    </w:p>
    <w:p w:rsidR="00723F71" w:rsidRPr="00594886" w:rsidRDefault="00723F71" w:rsidP="00723F71">
      <w:pPr>
        <w:widowControl w:val="0"/>
        <w:spacing w:line="240" w:lineRule="atLeast"/>
        <w:jc w:val="both"/>
        <w:rPr>
          <w:bCs/>
          <w:snapToGrid w:val="0"/>
        </w:rPr>
      </w:pPr>
      <w:r w:rsidRPr="00594886">
        <w:rPr>
          <w:bCs/>
          <w:snapToGrid w:val="0"/>
        </w:rPr>
        <w:t xml:space="preserve">Výrobky lze skladovat při pokojové teplotě </w:t>
      </w:r>
      <w:r>
        <w:rPr>
          <w:bCs/>
          <w:snapToGrid w:val="0"/>
        </w:rPr>
        <w:t>3 měsíce až 2 roky!</w:t>
      </w:r>
    </w:p>
    <w:p w:rsidR="00421014" w:rsidRPr="00421014" w:rsidRDefault="00421014" w:rsidP="00421014">
      <w:pPr>
        <w:widowControl w:val="0"/>
        <w:spacing w:line="240" w:lineRule="atLeast"/>
        <w:rPr>
          <w:snapToGrid w:val="0"/>
          <w:sz w:val="24"/>
        </w:rPr>
      </w:pPr>
      <w:r w:rsidRPr="00421014">
        <w:rPr>
          <w:snapToGrid w:val="0"/>
          <w:sz w:val="24"/>
        </w:rPr>
        <w:t>Příklady výrobků</w:t>
      </w:r>
      <w:r>
        <w:rPr>
          <w:snapToGrid w:val="0"/>
          <w:sz w:val="24"/>
        </w:rPr>
        <w:t>:</w:t>
      </w:r>
      <w:r w:rsidRPr="00421014">
        <w:rPr>
          <w:snapToGrid w:val="0"/>
          <w:sz w:val="24"/>
        </w:rPr>
        <w:t xml:space="preserve"> </w:t>
      </w:r>
      <w:r w:rsidR="006105FC">
        <w:rPr>
          <w:snapToGrid w:val="0"/>
          <w:sz w:val="24"/>
        </w:rPr>
        <w:t>…………</w:t>
      </w:r>
      <w:r w:rsidRPr="00421014">
        <w:rPr>
          <w:snapToGrid w:val="0"/>
          <w:sz w:val="24"/>
        </w:rPr>
        <w:t>…………………………………………</w:t>
      </w:r>
      <w:r>
        <w:rPr>
          <w:snapToGrid w:val="0"/>
          <w:sz w:val="24"/>
        </w:rPr>
        <w:t>……………………………………</w:t>
      </w:r>
    </w:p>
    <w:p w:rsidR="00723F71" w:rsidRDefault="006105FC" w:rsidP="00723F71">
      <w:pPr>
        <w:widowControl w:val="0"/>
        <w:spacing w:line="240" w:lineRule="atLeast"/>
        <w:rPr>
          <w:b/>
          <w:bCs/>
          <w:snapToGrid w:val="0"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22225</wp:posOffset>
            </wp:positionV>
            <wp:extent cx="1039495" cy="1192530"/>
            <wp:effectExtent l="19050" t="19050" r="27305" b="2667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6000"/>
                    </a:blip>
                    <a:srcRect r="7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19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23F71" w:rsidRPr="00421014" w:rsidRDefault="00723F71" w:rsidP="00715F89">
      <w:pPr>
        <w:widowControl w:val="0"/>
        <w:shd w:val="clear" w:color="auto" w:fill="FFFFFF" w:themeFill="background1"/>
        <w:spacing w:line="240" w:lineRule="atLeast"/>
        <w:rPr>
          <w:b/>
          <w:bCs/>
          <w:snapToGrid w:val="0"/>
          <w:sz w:val="24"/>
        </w:rPr>
      </w:pPr>
      <w:r w:rsidRPr="00421014">
        <w:rPr>
          <w:b/>
          <w:bCs/>
          <w:snapToGrid w:val="0"/>
          <w:sz w:val="24"/>
          <w:u w:val="single"/>
          <w:shd w:val="clear" w:color="auto" w:fill="CCFFFF"/>
        </w:rPr>
        <w:t>UZENÍ</w:t>
      </w:r>
      <w:r w:rsidRPr="00421014">
        <w:rPr>
          <w:b/>
          <w:bCs/>
          <w:snapToGrid w:val="0"/>
          <w:sz w:val="24"/>
        </w:rPr>
        <w:t xml:space="preserve"> </w:t>
      </w:r>
    </w:p>
    <w:p w:rsidR="00723F71" w:rsidRPr="00421014" w:rsidRDefault="00723F71" w:rsidP="00723F71">
      <w:pPr>
        <w:widowControl w:val="0"/>
        <w:spacing w:line="240" w:lineRule="atLeast"/>
        <w:rPr>
          <w:snapToGrid w:val="0"/>
          <w:sz w:val="24"/>
        </w:rPr>
      </w:pPr>
      <w:r w:rsidRPr="00421014">
        <w:rPr>
          <w:b/>
          <w:bCs/>
          <w:snapToGrid w:val="0"/>
          <w:sz w:val="24"/>
          <w:u w:val="single"/>
        </w:rPr>
        <w:t xml:space="preserve">Spojení účinku látek </w:t>
      </w:r>
      <w:proofErr w:type="gramStart"/>
      <w:r w:rsidRPr="00421014">
        <w:rPr>
          <w:b/>
          <w:bCs/>
          <w:snapToGrid w:val="0"/>
          <w:sz w:val="24"/>
          <w:u w:val="single"/>
        </w:rPr>
        <w:t>obsažených  v</w:t>
      </w:r>
      <w:r w:rsidR="006105FC">
        <w:rPr>
          <w:b/>
          <w:bCs/>
          <w:snapToGrid w:val="0"/>
          <w:sz w:val="24"/>
          <w:u w:val="single"/>
        </w:rPr>
        <w:t> </w:t>
      </w:r>
      <w:r w:rsidRPr="00421014">
        <w:rPr>
          <w:b/>
          <w:bCs/>
          <w:snapToGrid w:val="0"/>
          <w:sz w:val="24"/>
          <w:u w:val="single"/>
        </w:rPr>
        <w:t>kouři</w:t>
      </w:r>
      <w:proofErr w:type="gramEnd"/>
      <w:r w:rsidR="006105FC">
        <w:rPr>
          <w:b/>
          <w:bCs/>
          <w:snapToGrid w:val="0"/>
          <w:sz w:val="24"/>
          <w:u w:val="single"/>
        </w:rPr>
        <w:t xml:space="preserve"> </w:t>
      </w:r>
      <w:r w:rsidRPr="00421014">
        <w:rPr>
          <w:b/>
          <w:bCs/>
          <w:snapToGrid w:val="0"/>
          <w:sz w:val="24"/>
          <w:u w:val="single"/>
        </w:rPr>
        <w:t>s působením vysoké teploty</w:t>
      </w:r>
      <w:r w:rsidRPr="00421014">
        <w:rPr>
          <w:snapToGrid w:val="0"/>
          <w:sz w:val="24"/>
        </w:rPr>
        <w:t xml:space="preserve">.  </w:t>
      </w:r>
    </w:p>
    <w:p w:rsidR="00421014" w:rsidRPr="00421014" w:rsidRDefault="00421014" w:rsidP="00421014">
      <w:pPr>
        <w:widowControl w:val="0"/>
        <w:spacing w:line="240" w:lineRule="atLeast"/>
        <w:rPr>
          <w:snapToGrid w:val="0"/>
          <w:sz w:val="24"/>
        </w:rPr>
      </w:pPr>
      <w:r w:rsidRPr="00421014">
        <w:rPr>
          <w:snapToGrid w:val="0"/>
          <w:sz w:val="24"/>
        </w:rPr>
        <w:t>Příklady výrobků</w:t>
      </w:r>
      <w:r>
        <w:rPr>
          <w:snapToGrid w:val="0"/>
          <w:sz w:val="24"/>
        </w:rPr>
        <w:t>:</w:t>
      </w:r>
      <w:r w:rsidRPr="00421014">
        <w:rPr>
          <w:snapToGrid w:val="0"/>
          <w:sz w:val="24"/>
        </w:rPr>
        <w:t xml:space="preserve"> …………………………………………………………</w:t>
      </w:r>
      <w:r>
        <w:rPr>
          <w:snapToGrid w:val="0"/>
          <w:sz w:val="24"/>
        </w:rPr>
        <w:t>………………</w:t>
      </w:r>
      <w:r w:rsidR="00715F89">
        <w:rPr>
          <w:snapToGrid w:val="0"/>
          <w:sz w:val="24"/>
        </w:rPr>
        <w:t>….</w:t>
      </w:r>
    </w:p>
    <w:p w:rsidR="00723F71" w:rsidRDefault="006105FC" w:rsidP="00723F71">
      <w:pPr>
        <w:widowControl w:val="0"/>
        <w:spacing w:line="240" w:lineRule="atLeast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5810885</wp:posOffset>
            </wp:positionH>
            <wp:positionV relativeFrom="paragraph">
              <wp:posOffset>22860</wp:posOffset>
            </wp:positionV>
            <wp:extent cx="751840" cy="1146175"/>
            <wp:effectExtent l="1905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23F71" w:rsidRPr="00421014" w:rsidRDefault="00723F71" w:rsidP="00715F89">
      <w:pPr>
        <w:widowControl w:val="0"/>
        <w:shd w:val="clear" w:color="auto" w:fill="FFFFFF" w:themeFill="background1"/>
        <w:spacing w:line="240" w:lineRule="atLeast"/>
        <w:rPr>
          <w:b/>
          <w:bCs/>
          <w:snapToGrid w:val="0"/>
          <w:sz w:val="24"/>
        </w:rPr>
      </w:pPr>
      <w:r w:rsidRPr="00421014">
        <w:rPr>
          <w:b/>
          <w:bCs/>
          <w:snapToGrid w:val="0"/>
          <w:sz w:val="24"/>
          <w:u w:val="single"/>
          <w:shd w:val="clear" w:color="auto" w:fill="CCFFFF"/>
        </w:rPr>
        <w:t>CHEMICKÁ KONZERVACE</w:t>
      </w:r>
      <w:r w:rsidRPr="00421014">
        <w:rPr>
          <w:b/>
          <w:bCs/>
          <w:snapToGrid w:val="0"/>
          <w:sz w:val="24"/>
        </w:rPr>
        <w:t xml:space="preserve"> </w:t>
      </w:r>
    </w:p>
    <w:p w:rsidR="00723F71" w:rsidRPr="00421014" w:rsidRDefault="006105FC" w:rsidP="00723F71">
      <w:pPr>
        <w:widowControl w:val="0"/>
        <w:spacing w:line="240" w:lineRule="atLeast"/>
        <w:rPr>
          <w:snapToGrid w:val="0"/>
          <w:sz w:val="24"/>
        </w:rPr>
      </w:pPr>
      <w:r>
        <w:rPr>
          <w:b/>
          <w:bCs/>
          <w:noProof/>
          <w:sz w:val="24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111760</wp:posOffset>
            </wp:positionV>
            <wp:extent cx="968375" cy="1287145"/>
            <wp:effectExtent l="19050" t="0" r="3175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964" r="30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23F71" w:rsidRPr="00421014">
        <w:rPr>
          <w:b/>
          <w:bCs/>
          <w:snapToGrid w:val="0"/>
          <w:sz w:val="24"/>
          <w:u w:val="single"/>
        </w:rPr>
        <w:t>Mikroorganismy jsou zničeny chemickými konzervačními prostředky</w:t>
      </w:r>
      <w:r w:rsidR="00723F71" w:rsidRPr="00421014">
        <w:rPr>
          <w:snapToGrid w:val="0"/>
          <w:sz w:val="24"/>
        </w:rPr>
        <w:t xml:space="preserve">: </w:t>
      </w:r>
    </w:p>
    <w:p w:rsidR="00723F71" w:rsidRPr="00421014" w:rsidRDefault="00723F71" w:rsidP="00723F71">
      <w:pPr>
        <w:widowControl w:val="0"/>
        <w:spacing w:line="240" w:lineRule="atLeast"/>
        <w:rPr>
          <w:snapToGrid w:val="0"/>
          <w:sz w:val="24"/>
        </w:rPr>
      </w:pPr>
      <w:r w:rsidRPr="00421014">
        <w:rPr>
          <w:snapToGrid w:val="0"/>
          <w:sz w:val="24"/>
        </w:rPr>
        <w:t>SO</w:t>
      </w:r>
      <w:r w:rsidRPr="00421014">
        <w:rPr>
          <w:snapToGrid w:val="0"/>
          <w:sz w:val="24"/>
          <w:vertAlign w:val="subscript"/>
        </w:rPr>
        <w:t>2</w:t>
      </w:r>
      <w:r w:rsidRPr="00421014">
        <w:rPr>
          <w:snapToGrid w:val="0"/>
          <w:sz w:val="24"/>
        </w:rPr>
        <w:t xml:space="preserve"> ( E 220 )</w:t>
      </w:r>
      <w:r w:rsidR="00421014" w:rsidRPr="00421014">
        <w:rPr>
          <w:snapToGrid w:val="0"/>
          <w:sz w:val="24"/>
          <w:vertAlign w:val="subscript"/>
        </w:rPr>
        <w:t xml:space="preserve">, </w:t>
      </w:r>
      <w:proofErr w:type="spellStart"/>
      <w:r w:rsidR="00421014" w:rsidRPr="00421014">
        <w:rPr>
          <w:snapToGrid w:val="0"/>
          <w:sz w:val="24"/>
        </w:rPr>
        <w:t>kys</w:t>
      </w:r>
      <w:proofErr w:type="spellEnd"/>
      <w:r w:rsidR="00421014" w:rsidRPr="00421014">
        <w:rPr>
          <w:snapToGrid w:val="0"/>
          <w:sz w:val="24"/>
        </w:rPr>
        <w:t xml:space="preserve">. benzoovou ( E 210 ),  kyselinou </w:t>
      </w:r>
      <w:proofErr w:type="spellStart"/>
      <w:r w:rsidR="00421014" w:rsidRPr="00421014">
        <w:rPr>
          <w:snapToGrid w:val="0"/>
          <w:sz w:val="24"/>
        </w:rPr>
        <w:t>sorbovou</w:t>
      </w:r>
      <w:proofErr w:type="spellEnd"/>
      <w:r w:rsidR="00421014" w:rsidRPr="00421014">
        <w:rPr>
          <w:snapToGrid w:val="0"/>
          <w:sz w:val="24"/>
        </w:rPr>
        <w:t xml:space="preserve"> ( E </w:t>
      </w:r>
      <w:proofErr w:type="gramStart"/>
      <w:r w:rsidR="00421014" w:rsidRPr="00421014">
        <w:rPr>
          <w:snapToGrid w:val="0"/>
          <w:sz w:val="24"/>
        </w:rPr>
        <w:t>200 )</w:t>
      </w:r>
      <w:proofErr w:type="gramEnd"/>
      <w:r w:rsidR="00421014" w:rsidRPr="00421014">
        <w:rPr>
          <w:snapToGrid w:val="0"/>
          <w:sz w:val="24"/>
        </w:rPr>
        <w:t xml:space="preserve"> </w:t>
      </w:r>
    </w:p>
    <w:p w:rsidR="006105FC" w:rsidRDefault="006105FC" w:rsidP="00723F71">
      <w:pPr>
        <w:widowControl w:val="0"/>
        <w:spacing w:line="240" w:lineRule="atLeast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3594746</wp:posOffset>
            </wp:positionH>
            <wp:positionV relativeFrom="paragraph">
              <wp:posOffset>27428</wp:posOffset>
            </wp:positionV>
            <wp:extent cx="1250192" cy="962167"/>
            <wp:effectExtent l="19050" t="0" r="7108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92" cy="96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23F71">
        <w:rPr>
          <w:snapToGrid w:val="0"/>
        </w:rPr>
        <w:t xml:space="preserve">Užívají se v nízké koncentraci </w:t>
      </w:r>
      <w:r>
        <w:rPr>
          <w:snapToGrid w:val="0"/>
        </w:rPr>
        <w:t xml:space="preserve">- </w:t>
      </w:r>
      <w:r w:rsidR="00723F71">
        <w:rPr>
          <w:snapToGrid w:val="0"/>
        </w:rPr>
        <w:t xml:space="preserve">desetiny </w:t>
      </w:r>
      <w:r w:rsidR="00557060">
        <w:rPr>
          <w:snapToGrid w:val="0"/>
        </w:rPr>
        <w:t>%</w:t>
      </w:r>
      <w:r>
        <w:rPr>
          <w:snapToGrid w:val="0"/>
        </w:rPr>
        <w:t>!</w:t>
      </w:r>
    </w:p>
    <w:p w:rsidR="006105FC" w:rsidRDefault="006105FC" w:rsidP="006105FC">
      <w:pPr>
        <w:widowControl w:val="0"/>
        <w:spacing w:line="240" w:lineRule="atLeast"/>
        <w:rPr>
          <w:snapToGrid w:val="0"/>
          <w:sz w:val="24"/>
        </w:rPr>
      </w:pPr>
    </w:p>
    <w:p w:rsidR="006105FC" w:rsidRDefault="006105FC" w:rsidP="006105FC">
      <w:pPr>
        <w:widowControl w:val="0"/>
        <w:spacing w:line="240" w:lineRule="atLeast"/>
        <w:rPr>
          <w:snapToGrid w:val="0"/>
          <w:sz w:val="24"/>
        </w:rPr>
      </w:pPr>
      <w:r w:rsidRPr="00421014">
        <w:rPr>
          <w:snapToGrid w:val="0"/>
          <w:sz w:val="24"/>
        </w:rPr>
        <w:t>Příklady výrobků</w:t>
      </w:r>
      <w:r>
        <w:rPr>
          <w:snapToGrid w:val="0"/>
          <w:sz w:val="24"/>
        </w:rPr>
        <w:t>:</w:t>
      </w:r>
      <w:r w:rsidRPr="00421014">
        <w:rPr>
          <w:snapToGrid w:val="0"/>
          <w:sz w:val="24"/>
        </w:rPr>
        <w:t xml:space="preserve"> </w:t>
      </w:r>
    </w:p>
    <w:p w:rsidR="006105FC" w:rsidRPr="00421014" w:rsidRDefault="006105FC" w:rsidP="006105FC">
      <w:pPr>
        <w:widowControl w:val="0"/>
        <w:spacing w:line="240" w:lineRule="atLeast"/>
        <w:rPr>
          <w:snapToGrid w:val="0"/>
          <w:sz w:val="24"/>
        </w:rPr>
      </w:pPr>
      <w:r w:rsidRPr="00421014">
        <w:rPr>
          <w:snapToGrid w:val="0"/>
          <w:sz w:val="24"/>
        </w:rPr>
        <w:t>…………………………………………………………</w:t>
      </w:r>
      <w:r>
        <w:rPr>
          <w:snapToGrid w:val="0"/>
          <w:sz w:val="24"/>
        </w:rPr>
        <w:t>…..</w:t>
      </w: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  <w:r>
        <w:rPr>
          <w:snapToGrid w:val="0"/>
        </w:rPr>
        <w:t xml:space="preserve"> </w:t>
      </w:r>
      <w:r w:rsidR="00421014">
        <w:rPr>
          <w:snapToGrid w:val="0"/>
        </w:rPr>
        <w:t xml:space="preserve"> </w:t>
      </w:r>
    </w:p>
    <w:p w:rsidR="002E0EEF" w:rsidRPr="00557060" w:rsidRDefault="00557060" w:rsidP="0055706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40" w:lineRule="atLeast"/>
        <w:rPr>
          <w:b/>
          <w:bCs/>
          <w:snapToGrid w:val="0"/>
          <w:sz w:val="24"/>
        </w:rPr>
      </w:pPr>
      <w:r w:rsidRPr="00557060">
        <w:rPr>
          <w:b/>
          <w:bCs/>
          <w:snapToGrid w:val="0"/>
          <w:sz w:val="24"/>
        </w:rPr>
        <w:lastRenderedPageBreak/>
        <w:t>2</w:t>
      </w:r>
      <w:r w:rsidR="002E0EEF" w:rsidRPr="00557060">
        <w:rPr>
          <w:b/>
          <w:bCs/>
          <w:snapToGrid w:val="0"/>
          <w:sz w:val="24"/>
        </w:rPr>
        <w:t>) Metody, při kterých vytváříme nepříznivé prostředí pro mikroorganismy</w:t>
      </w: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2E0EEF" w:rsidRDefault="002E0EEF" w:rsidP="002E0EEF">
      <w:pPr>
        <w:widowControl w:val="0"/>
        <w:spacing w:line="240" w:lineRule="atLeast"/>
        <w:rPr>
          <w:b/>
          <w:bCs/>
          <w:snapToGrid w:val="0"/>
          <w:sz w:val="24"/>
          <w:u w:val="single"/>
        </w:rPr>
      </w:pPr>
      <w:r w:rsidRPr="002E0EEF">
        <w:rPr>
          <w:b/>
          <w:bCs/>
          <w:snapToGrid w:val="0"/>
          <w:sz w:val="24"/>
          <w:u w:val="single"/>
          <w:shd w:val="clear" w:color="auto" w:fill="CCFFFF"/>
        </w:rPr>
        <w:t>CHLAZENÍ</w:t>
      </w:r>
      <w:r w:rsidRPr="002E0EEF">
        <w:rPr>
          <w:b/>
          <w:bCs/>
          <w:snapToGrid w:val="0"/>
          <w:sz w:val="24"/>
        </w:rPr>
        <w:t xml:space="preserve"> </w:t>
      </w:r>
      <w:r w:rsidRPr="002E0EEF">
        <w:rPr>
          <w:snapToGrid w:val="0"/>
          <w:sz w:val="24"/>
        </w:rPr>
        <w:t xml:space="preserve">- </w:t>
      </w:r>
      <w:r w:rsidRPr="002E0EEF">
        <w:rPr>
          <w:bCs/>
          <w:snapToGrid w:val="0"/>
          <w:sz w:val="24"/>
        </w:rPr>
        <w:t>uchovávání při</w:t>
      </w:r>
      <w:r w:rsidRPr="002E0EEF">
        <w:rPr>
          <w:b/>
          <w:bCs/>
          <w:snapToGrid w:val="0"/>
          <w:sz w:val="24"/>
        </w:rPr>
        <w:t xml:space="preserve"> </w:t>
      </w:r>
      <w:r w:rsidRPr="002E0EEF">
        <w:rPr>
          <w:b/>
          <w:bCs/>
          <w:snapToGrid w:val="0"/>
          <w:sz w:val="24"/>
          <w:u w:val="single"/>
          <w:shd w:val="clear" w:color="auto" w:fill="FFFF99"/>
        </w:rPr>
        <w:t>T = 0</w:t>
      </w:r>
      <w:r w:rsidRPr="002E0EEF">
        <w:rPr>
          <w:b/>
          <w:bCs/>
          <w:snapToGrid w:val="0"/>
          <w:sz w:val="24"/>
          <w:u w:val="single"/>
          <w:shd w:val="clear" w:color="auto" w:fill="FFFF99"/>
          <w:vertAlign w:val="superscript"/>
        </w:rPr>
        <w:t>o</w:t>
      </w:r>
      <w:r w:rsidRPr="002E0EEF">
        <w:rPr>
          <w:b/>
          <w:bCs/>
          <w:snapToGrid w:val="0"/>
          <w:sz w:val="24"/>
          <w:u w:val="single"/>
          <w:shd w:val="clear" w:color="auto" w:fill="FFFF99"/>
        </w:rPr>
        <w:t>- 8</w:t>
      </w:r>
      <w:r w:rsidRPr="002E0EEF">
        <w:rPr>
          <w:b/>
          <w:bCs/>
          <w:snapToGrid w:val="0"/>
          <w:sz w:val="24"/>
          <w:u w:val="single"/>
          <w:shd w:val="clear" w:color="auto" w:fill="FFFF99"/>
          <w:vertAlign w:val="superscript"/>
        </w:rPr>
        <w:t>o</w:t>
      </w:r>
      <w:r w:rsidRPr="002E0EEF">
        <w:rPr>
          <w:b/>
          <w:bCs/>
          <w:snapToGrid w:val="0"/>
          <w:sz w:val="24"/>
          <w:u w:val="single"/>
          <w:shd w:val="clear" w:color="auto" w:fill="FFFF99"/>
        </w:rPr>
        <w:t>C</w:t>
      </w:r>
      <w:r w:rsidRPr="002E0EEF">
        <w:rPr>
          <w:snapToGrid w:val="0"/>
          <w:sz w:val="24"/>
        </w:rPr>
        <w:t xml:space="preserve">, pouze </w:t>
      </w:r>
      <w:r w:rsidRPr="002E0EEF">
        <w:rPr>
          <w:b/>
          <w:bCs/>
          <w:snapToGrid w:val="0"/>
          <w:sz w:val="24"/>
        </w:rPr>
        <w:t xml:space="preserve">kratší dobu.  </w:t>
      </w:r>
      <w:r w:rsidRPr="002E0EEF">
        <w:rPr>
          <w:b/>
          <w:bCs/>
          <w:snapToGrid w:val="0"/>
          <w:sz w:val="24"/>
          <w:u w:val="single"/>
        </w:rPr>
        <w:t xml:space="preserve">Nižší </w:t>
      </w:r>
      <w:r>
        <w:rPr>
          <w:b/>
          <w:bCs/>
          <w:snapToGrid w:val="0"/>
          <w:sz w:val="24"/>
          <w:u w:val="single"/>
        </w:rPr>
        <w:t>teplotou</w:t>
      </w:r>
      <w:r w:rsidRPr="002E0EEF">
        <w:rPr>
          <w:b/>
          <w:bCs/>
          <w:snapToGrid w:val="0"/>
          <w:sz w:val="24"/>
          <w:u w:val="single"/>
        </w:rPr>
        <w:t xml:space="preserve"> je činnost enzymů</w:t>
      </w:r>
    </w:p>
    <w:p w:rsidR="002E0EEF" w:rsidRPr="002E0EEF" w:rsidRDefault="002E0EEF" w:rsidP="002E0EEF">
      <w:pPr>
        <w:widowControl w:val="0"/>
        <w:spacing w:line="240" w:lineRule="atLeast"/>
        <w:rPr>
          <w:b/>
          <w:bCs/>
          <w:snapToGrid w:val="0"/>
          <w:sz w:val="24"/>
          <w:u w:val="single"/>
        </w:rPr>
      </w:pPr>
      <w:r>
        <w:rPr>
          <w:b/>
          <w:bCs/>
          <w:snapToGrid w:val="0"/>
          <w:sz w:val="24"/>
        </w:rPr>
        <w:t xml:space="preserve">                        a </w:t>
      </w:r>
      <w:r w:rsidRPr="002E0EEF">
        <w:rPr>
          <w:b/>
          <w:bCs/>
          <w:snapToGrid w:val="0"/>
          <w:sz w:val="24"/>
          <w:u w:val="single"/>
        </w:rPr>
        <w:t>mikroorganismů zpomalena.</w:t>
      </w:r>
    </w:p>
    <w:p w:rsidR="002E0EEF" w:rsidRPr="00421014" w:rsidRDefault="002E0EEF" w:rsidP="002E0EEF">
      <w:pPr>
        <w:widowControl w:val="0"/>
        <w:spacing w:line="240" w:lineRule="atLeast"/>
        <w:rPr>
          <w:snapToGrid w:val="0"/>
          <w:sz w:val="24"/>
        </w:rPr>
      </w:pPr>
      <w:r>
        <w:rPr>
          <w:snapToGrid w:val="0"/>
          <w:sz w:val="24"/>
        </w:rPr>
        <w:t xml:space="preserve">                        </w:t>
      </w:r>
      <w:r w:rsidRPr="00421014">
        <w:rPr>
          <w:snapToGrid w:val="0"/>
          <w:sz w:val="24"/>
        </w:rPr>
        <w:t>Příklady výrobků</w:t>
      </w:r>
      <w:r>
        <w:rPr>
          <w:snapToGrid w:val="0"/>
          <w:sz w:val="24"/>
        </w:rPr>
        <w:t>:</w:t>
      </w:r>
      <w:r w:rsidRPr="00421014">
        <w:rPr>
          <w:snapToGrid w:val="0"/>
          <w:sz w:val="24"/>
        </w:rPr>
        <w:t xml:space="preserve"> ………………</w:t>
      </w:r>
      <w:r>
        <w:rPr>
          <w:snapToGrid w:val="0"/>
          <w:sz w:val="24"/>
        </w:rPr>
        <w:t>….………………………………………………………</w:t>
      </w:r>
    </w:p>
    <w:p w:rsidR="002E0EEF" w:rsidRPr="002E0EEF" w:rsidRDefault="002E0EEF" w:rsidP="002E0EEF">
      <w:pPr>
        <w:widowControl w:val="0"/>
        <w:spacing w:line="240" w:lineRule="atLeast"/>
        <w:rPr>
          <w:b/>
          <w:bCs/>
          <w:snapToGrid w:val="0"/>
          <w:sz w:val="24"/>
          <w:u w:val="single"/>
        </w:rPr>
      </w:pPr>
    </w:p>
    <w:p w:rsidR="002E0EEF" w:rsidRPr="002E0EEF" w:rsidRDefault="002E0EEF" w:rsidP="002E0EEF">
      <w:pPr>
        <w:widowControl w:val="0"/>
        <w:spacing w:line="240" w:lineRule="atLeast"/>
        <w:rPr>
          <w:b/>
          <w:bCs/>
          <w:snapToGrid w:val="0"/>
          <w:sz w:val="24"/>
          <w:u w:val="single"/>
        </w:rPr>
      </w:pPr>
      <w:r w:rsidRPr="002E0EEF">
        <w:rPr>
          <w:b/>
          <w:bCs/>
          <w:snapToGrid w:val="0"/>
          <w:sz w:val="24"/>
          <w:u w:val="single"/>
          <w:shd w:val="clear" w:color="auto" w:fill="CCFFFF"/>
        </w:rPr>
        <w:t>MRAZENÍ</w:t>
      </w:r>
      <w:r w:rsidRPr="002E0EEF">
        <w:rPr>
          <w:b/>
          <w:bCs/>
          <w:snapToGrid w:val="0"/>
          <w:sz w:val="24"/>
        </w:rPr>
        <w:t xml:space="preserve"> - </w:t>
      </w:r>
      <w:r w:rsidRPr="002E0EEF">
        <w:rPr>
          <w:b/>
          <w:bCs/>
          <w:snapToGrid w:val="0"/>
          <w:sz w:val="24"/>
          <w:u w:val="single"/>
        </w:rPr>
        <w:t xml:space="preserve">uchovávání při T pod </w:t>
      </w:r>
      <w:r w:rsidRPr="002E0EEF">
        <w:rPr>
          <w:b/>
          <w:bCs/>
          <w:snapToGrid w:val="0"/>
          <w:sz w:val="24"/>
          <w:u w:val="single"/>
          <w:shd w:val="clear" w:color="auto" w:fill="FFFF99"/>
        </w:rPr>
        <w:t>( -18</w:t>
      </w:r>
      <w:r w:rsidRPr="002E0EEF">
        <w:rPr>
          <w:b/>
          <w:bCs/>
          <w:snapToGrid w:val="0"/>
          <w:sz w:val="24"/>
          <w:u w:val="single"/>
          <w:shd w:val="clear" w:color="auto" w:fill="FFFF99"/>
          <w:vertAlign w:val="superscript"/>
        </w:rPr>
        <w:t xml:space="preserve">o </w:t>
      </w:r>
      <w:r w:rsidRPr="002E0EEF">
        <w:rPr>
          <w:b/>
          <w:bCs/>
          <w:snapToGrid w:val="0"/>
          <w:sz w:val="24"/>
          <w:u w:val="single"/>
          <w:shd w:val="clear" w:color="auto" w:fill="FFFF99"/>
        </w:rPr>
        <w:t>C</w:t>
      </w:r>
      <w:r w:rsidRPr="002E0EEF">
        <w:rPr>
          <w:b/>
          <w:bCs/>
          <w:snapToGrid w:val="0"/>
          <w:sz w:val="24"/>
          <w:u w:val="single"/>
        </w:rPr>
        <w:t>), slouží pro dlouhodobé skladování</w:t>
      </w:r>
    </w:p>
    <w:p w:rsidR="002E0EEF" w:rsidRDefault="002E0EEF" w:rsidP="002E0EEF">
      <w:pPr>
        <w:widowControl w:val="0"/>
        <w:spacing w:line="240" w:lineRule="atLeast"/>
        <w:rPr>
          <w:snapToGrid w:val="0"/>
          <w:sz w:val="24"/>
        </w:rPr>
      </w:pPr>
    </w:p>
    <w:p w:rsidR="002E0EEF" w:rsidRPr="00421014" w:rsidRDefault="002E0EEF" w:rsidP="002E0EEF">
      <w:pPr>
        <w:widowControl w:val="0"/>
        <w:spacing w:line="240" w:lineRule="atLeast"/>
        <w:rPr>
          <w:snapToGrid w:val="0"/>
          <w:sz w:val="24"/>
        </w:rPr>
      </w:pPr>
      <w:r>
        <w:rPr>
          <w:snapToGrid w:val="0"/>
          <w:sz w:val="24"/>
        </w:rPr>
        <w:t xml:space="preserve">                       </w:t>
      </w:r>
      <w:r w:rsidRPr="00421014">
        <w:rPr>
          <w:snapToGrid w:val="0"/>
          <w:sz w:val="24"/>
        </w:rPr>
        <w:t>Příklady výrobků</w:t>
      </w:r>
      <w:r>
        <w:rPr>
          <w:snapToGrid w:val="0"/>
          <w:sz w:val="24"/>
        </w:rPr>
        <w:t>:</w:t>
      </w:r>
      <w:r w:rsidRPr="00421014">
        <w:rPr>
          <w:snapToGrid w:val="0"/>
          <w:sz w:val="24"/>
        </w:rPr>
        <w:t xml:space="preserve"> ………………</w:t>
      </w:r>
      <w:proofErr w:type="gramStart"/>
      <w:r>
        <w:rPr>
          <w:snapToGrid w:val="0"/>
          <w:sz w:val="24"/>
        </w:rPr>
        <w:t>…..…</w:t>
      </w:r>
      <w:proofErr w:type="gramEnd"/>
      <w:r>
        <w:rPr>
          <w:snapToGrid w:val="0"/>
          <w:sz w:val="24"/>
        </w:rPr>
        <w:t>……………………………………………………</w:t>
      </w:r>
    </w:p>
    <w:p w:rsidR="00723F71" w:rsidRDefault="002E0EEF" w:rsidP="00723F71">
      <w:pPr>
        <w:widowControl w:val="0"/>
        <w:spacing w:line="240" w:lineRule="atLeast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5899937</wp:posOffset>
            </wp:positionH>
            <wp:positionV relativeFrom="paragraph">
              <wp:posOffset>31911</wp:posOffset>
            </wp:positionV>
            <wp:extent cx="606207" cy="914400"/>
            <wp:effectExtent l="19050" t="0" r="3393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F71" w:rsidRPr="002E0EEF" w:rsidRDefault="002E0EEF" w:rsidP="00723F71">
      <w:pPr>
        <w:widowControl w:val="0"/>
        <w:spacing w:line="240" w:lineRule="atLeast"/>
        <w:rPr>
          <w:snapToGrid w:val="0"/>
          <w:sz w:val="24"/>
        </w:rPr>
      </w:pPr>
      <w:r w:rsidRPr="002E0EEF">
        <w:rPr>
          <w:b/>
          <w:snapToGrid w:val="0"/>
          <w:sz w:val="24"/>
          <w:u w:val="single"/>
          <w:shd w:val="clear" w:color="auto" w:fill="CCFFFF"/>
        </w:rPr>
        <w:t>KYSÁNÍ</w:t>
      </w:r>
      <w:r w:rsidRPr="002E0EEF">
        <w:rPr>
          <w:snapToGrid w:val="0"/>
          <w:sz w:val="24"/>
        </w:rPr>
        <w:t xml:space="preserve"> - tvoří se kyselina - např. </w:t>
      </w:r>
      <w:r w:rsidRPr="002E0EEF">
        <w:rPr>
          <w:b/>
          <w:snapToGrid w:val="0"/>
          <w:sz w:val="24"/>
        </w:rPr>
        <w:t>kysané zelí</w:t>
      </w:r>
      <w:r w:rsidRPr="002E0EEF">
        <w:rPr>
          <w:snapToGrid w:val="0"/>
          <w:sz w:val="24"/>
        </w:rPr>
        <w:t>, ………………………………………………</w:t>
      </w:r>
      <w:proofErr w:type="gramStart"/>
      <w:r w:rsidRPr="002E0EEF">
        <w:rPr>
          <w:snapToGrid w:val="0"/>
          <w:sz w:val="24"/>
        </w:rPr>
        <w:t>…</w:t>
      </w:r>
      <w:r>
        <w:rPr>
          <w:snapToGrid w:val="0"/>
          <w:sz w:val="24"/>
        </w:rPr>
        <w:t>..</w:t>
      </w:r>
      <w:proofErr w:type="gramEnd"/>
    </w:p>
    <w:p w:rsidR="00723F71" w:rsidRDefault="00723F71" w:rsidP="00723F71">
      <w:pPr>
        <w:widowControl w:val="0"/>
        <w:spacing w:line="240" w:lineRule="atLeast"/>
        <w:rPr>
          <w:b/>
          <w:bCs/>
          <w:snapToGrid w:val="0"/>
        </w:rPr>
      </w:pPr>
    </w:p>
    <w:p w:rsidR="002E0EEF" w:rsidRPr="002E0EEF" w:rsidRDefault="002E0EEF" w:rsidP="00723F71">
      <w:pPr>
        <w:widowControl w:val="0"/>
        <w:spacing w:line="240" w:lineRule="atLeast"/>
        <w:rPr>
          <w:bCs/>
          <w:snapToGrid w:val="0"/>
          <w:sz w:val="24"/>
          <w:szCs w:val="24"/>
        </w:rPr>
      </w:pPr>
      <w:r w:rsidRPr="002E0EEF">
        <w:rPr>
          <w:b/>
          <w:bCs/>
          <w:snapToGrid w:val="0"/>
          <w:sz w:val="24"/>
          <w:szCs w:val="24"/>
          <w:u w:val="single"/>
          <w:shd w:val="clear" w:color="auto" w:fill="CCFFFF"/>
        </w:rPr>
        <w:t>MARINOVÁNÍ</w:t>
      </w:r>
      <w:r w:rsidRPr="002E0EEF">
        <w:rPr>
          <w:b/>
          <w:bCs/>
          <w:snapToGrid w:val="0"/>
          <w:sz w:val="24"/>
          <w:szCs w:val="24"/>
        </w:rPr>
        <w:t xml:space="preserve"> - </w:t>
      </w:r>
      <w:r>
        <w:rPr>
          <w:bCs/>
          <w:snapToGrid w:val="0"/>
          <w:sz w:val="24"/>
          <w:szCs w:val="24"/>
        </w:rPr>
        <w:t xml:space="preserve">nakládání do roztoku </w:t>
      </w:r>
      <w:r w:rsidRPr="002E0EEF">
        <w:rPr>
          <w:b/>
          <w:bCs/>
          <w:snapToGrid w:val="0"/>
          <w:sz w:val="24"/>
          <w:szCs w:val="24"/>
          <w:u w:val="single"/>
        </w:rPr>
        <w:t>octa</w:t>
      </w:r>
      <w:r>
        <w:rPr>
          <w:bCs/>
          <w:snapToGrid w:val="0"/>
          <w:sz w:val="24"/>
          <w:szCs w:val="24"/>
        </w:rPr>
        <w:t>, soli, cukru, koření</w:t>
      </w:r>
      <w:r w:rsidR="00B52B7F">
        <w:rPr>
          <w:bCs/>
          <w:snapToGrid w:val="0"/>
          <w:sz w:val="24"/>
          <w:szCs w:val="24"/>
        </w:rPr>
        <w:t>, oleje …</w:t>
      </w:r>
    </w:p>
    <w:p w:rsidR="002E0EEF" w:rsidRPr="00421014" w:rsidRDefault="00723F71" w:rsidP="002E0EEF">
      <w:pPr>
        <w:widowControl w:val="0"/>
        <w:spacing w:line="240" w:lineRule="atLeast"/>
        <w:rPr>
          <w:snapToGrid w:val="0"/>
          <w:sz w:val="24"/>
        </w:rPr>
      </w:pPr>
      <w:r>
        <w:rPr>
          <w:snapToGrid w:val="0"/>
        </w:rPr>
        <w:t xml:space="preserve">       </w:t>
      </w:r>
      <w:r w:rsidR="002E0EEF">
        <w:rPr>
          <w:snapToGrid w:val="0"/>
          <w:sz w:val="24"/>
        </w:rPr>
        <w:t xml:space="preserve">                        </w:t>
      </w:r>
      <w:r w:rsidR="002E0EEF" w:rsidRPr="00421014">
        <w:rPr>
          <w:snapToGrid w:val="0"/>
          <w:sz w:val="24"/>
        </w:rPr>
        <w:t>Příklady výrobků</w:t>
      </w:r>
      <w:r w:rsidR="002E0EEF">
        <w:rPr>
          <w:snapToGrid w:val="0"/>
          <w:sz w:val="24"/>
        </w:rPr>
        <w:t>:</w:t>
      </w:r>
      <w:r w:rsidR="002E0EEF" w:rsidRPr="00421014">
        <w:rPr>
          <w:snapToGrid w:val="0"/>
          <w:sz w:val="24"/>
        </w:rPr>
        <w:t xml:space="preserve"> …</w:t>
      </w:r>
      <w:proofErr w:type="gramStart"/>
      <w:r w:rsidR="002E0EEF">
        <w:rPr>
          <w:snapToGrid w:val="0"/>
          <w:sz w:val="24"/>
        </w:rPr>
        <w:t>…..…</w:t>
      </w:r>
      <w:proofErr w:type="gramEnd"/>
      <w:r w:rsidR="002E0EEF">
        <w:rPr>
          <w:snapToGrid w:val="0"/>
          <w:sz w:val="24"/>
        </w:rPr>
        <w:t>……………………………………………………</w:t>
      </w:r>
    </w:p>
    <w:p w:rsidR="002E0EEF" w:rsidRDefault="002E0EEF" w:rsidP="002E0EEF">
      <w:pPr>
        <w:widowControl w:val="0"/>
        <w:spacing w:line="240" w:lineRule="atLeast"/>
        <w:rPr>
          <w:b/>
          <w:bCs/>
          <w:snapToGrid w:val="0"/>
          <w:sz w:val="24"/>
          <w:u w:val="single"/>
          <w:shd w:val="clear" w:color="auto" w:fill="CCFFFF"/>
        </w:rPr>
      </w:pPr>
    </w:p>
    <w:p w:rsidR="002E0EEF" w:rsidRPr="002E0EEF" w:rsidRDefault="002E0EEF" w:rsidP="002E0EEF">
      <w:pPr>
        <w:widowControl w:val="0"/>
        <w:spacing w:line="240" w:lineRule="atLeast"/>
        <w:rPr>
          <w:snapToGrid w:val="0"/>
          <w:sz w:val="24"/>
        </w:rPr>
      </w:pPr>
      <w:r w:rsidRPr="002E0EEF">
        <w:rPr>
          <w:b/>
          <w:bCs/>
          <w:snapToGrid w:val="0"/>
          <w:sz w:val="24"/>
          <w:u w:val="single"/>
          <w:shd w:val="clear" w:color="auto" w:fill="CCFFFF"/>
        </w:rPr>
        <w:t>SUŠENÍ</w:t>
      </w:r>
      <w:r w:rsidRPr="002E0EEF">
        <w:rPr>
          <w:b/>
          <w:bCs/>
          <w:snapToGrid w:val="0"/>
          <w:sz w:val="24"/>
        </w:rPr>
        <w:t xml:space="preserve"> </w:t>
      </w:r>
      <w:r w:rsidRPr="002E0EEF">
        <w:rPr>
          <w:snapToGrid w:val="0"/>
          <w:sz w:val="24"/>
        </w:rPr>
        <w:t>- na slunci nebo v sušárnách</w:t>
      </w:r>
      <w:r>
        <w:rPr>
          <w:snapToGrid w:val="0"/>
          <w:sz w:val="24"/>
        </w:rPr>
        <w:t xml:space="preserve"> (</w:t>
      </w:r>
      <w:r w:rsidRPr="002E0EEF">
        <w:rPr>
          <w:snapToGrid w:val="0"/>
          <w:sz w:val="24"/>
        </w:rPr>
        <w:t>koření, sušená zelenina, čaj, ovoce)</w:t>
      </w: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557060" w:rsidRPr="00557060" w:rsidRDefault="00557060" w:rsidP="00557060">
      <w:pPr>
        <w:widowControl w:val="0"/>
        <w:spacing w:line="240" w:lineRule="atLeast"/>
        <w:rPr>
          <w:snapToGrid w:val="0"/>
          <w:sz w:val="24"/>
          <w:u w:val="single"/>
        </w:rPr>
      </w:pPr>
      <w:r w:rsidRPr="00557060">
        <w:rPr>
          <w:b/>
          <w:bCs/>
          <w:snapToGrid w:val="0"/>
          <w:sz w:val="24"/>
          <w:u w:val="single"/>
          <w:shd w:val="clear" w:color="auto" w:fill="CCFFFF"/>
        </w:rPr>
        <w:t>ZAHUŠŤOVÁNÍ</w:t>
      </w:r>
      <w:r w:rsidRPr="00557060">
        <w:rPr>
          <w:b/>
          <w:bCs/>
          <w:snapToGrid w:val="0"/>
          <w:sz w:val="24"/>
        </w:rPr>
        <w:t xml:space="preserve"> </w:t>
      </w:r>
      <w:r w:rsidRPr="00557060">
        <w:rPr>
          <w:snapToGrid w:val="0"/>
          <w:sz w:val="24"/>
        </w:rPr>
        <w:t xml:space="preserve">- </w:t>
      </w:r>
      <w:r w:rsidRPr="00557060">
        <w:rPr>
          <w:snapToGrid w:val="0"/>
          <w:sz w:val="24"/>
          <w:u w:val="single"/>
        </w:rPr>
        <w:t>tekuté výrobky se zahušťují odpařováním vody</w:t>
      </w:r>
    </w:p>
    <w:p w:rsidR="00557060" w:rsidRPr="00557060" w:rsidRDefault="00557060" w:rsidP="00557060">
      <w:pPr>
        <w:widowControl w:val="0"/>
        <w:spacing w:line="240" w:lineRule="atLeast"/>
        <w:rPr>
          <w:snapToGrid w:val="0"/>
          <w:sz w:val="24"/>
          <w:u w:val="single"/>
        </w:rPr>
      </w:pPr>
    </w:p>
    <w:p w:rsidR="00557060" w:rsidRPr="00557060" w:rsidRDefault="00557060" w:rsidP="00557060">
      <w:pPr>
        <w:widowControl w:val="0"/>
        <w:shd w:val="clear" w:color="auto" w:fill="FFFFFF" w:themeFill="background1"/>
        <w:spacing w:line="240" w:lineRule="atLeast"/>
        <w:rPr>
          <w:snapToGrid w:val="0"/>
          <w:sz w:val="28"/>
        </w:rPr>
      </w:pPr>
      <w:r w:rsidRPr="00557060">
        <w:rPr>
          <w:b/>
          <w:bCs/>
          <w:snapToGrid w:val="0"/>
          <w:sz w:val="24"/>
          <w:u w:val="single"/>
          <w:shd w:val="clear" w:color="auto" w:fill="CCFFFF"/>
        </w:rPr>
        <w:t>SŮL, CUKR a ALKOHOL</w:t>
      </w:r>
      <w:r w:rsidRPr="00557060">
        <w:rPr>
          <w:bCs/>
          <w:snapToGrid w:val="0"/>
          <w:sz w:val="24"/>
          <w:shd w:val="clear" w:color="auto" w:fill="FFFFFF" w:themeFill="background1"/>
        </w:rPr>
        <w:t xml:space="preserve"> - vysušují</w:t>
      </w:r>
      <w:r>
        <w:rPr>
          <w:bCs/>
          <w:snapToGrid w:val="0"/>
          <w:sz w:val="24"/>
          <w:shd w:val="clear" w:color="auto" w:fill="FFFFFF" w:themeFill="background1"/>
        </w:rPr>
        <w:t xml:space="preserve"> - </w:t>
      </w:r>
      <w:r w:rsidRPr="00557060">
        <w:rPr>
          <w:snapToGrid w:val="0"/>
          <w:sz w:val="24"/>
        </w:rPr>
        <w:t>odebírají vodu z buněk potraviny</w:t>
      </w:r>
    </w:p>
    <w:p w:rsidR="00557060" w:rsidRPr="00557060" w:rsidRDefault="00557060" w:rsidP="00557060">
      <w:pPr>
        <w:widowControl w:val="0"/>
        <w:spacing w:line="240" w:lineRule="atLeast"/>
        <w:rPr>
          <w:snapToGrid w:val="0"/>
          <w:sz w:val="22"/>
        </w:rPr>
      </w:pPr>
      <w:r w:rsidRPr="00557060">
        <w:rPr>
          <w:b/>
          <w:bCs/>
          <w:snapToGrid w:val="0"/>
          <w:sz w:val="22"/>
          <w:u w:val="single"/>
        </w:rPr>
        <w:t>Proslazování</w:t>
      </w:r>
      <w:r w:rsidRPr="00557060">
        <w:rPr>
          <w:b/>
          <w:bCs/>
          <w:snapToGrid w:val="0"/>
          <w:sz w:val="22"/>
        </w:rPr>
        <w:t xml:space="preserve"> =</w:t>
      </w:r>
      <w:r w:rsidRPr="00557060">
        <w:rPr>
          <w:snapToGrid w:val="0"/>
          <w:sz w:val="22"/>
        </w:rPr>
        <w:t xml:space="preserve">  </w:t>
      </w:r>
      <w:r w:rsidRPr="00557060">
        <w:rPr>
          <w:b/>
          <w:snapToGrid w:val="0"/>
          <w:sz w:val="22"/>
        </w:rPr>
        <w:t>kandování</w:t>
      </w:r>
      <w:r w:rsidRPr="00557060">
        <w:rPr>
          <w:snapToGrid w:val="0"/>
          <w:sz w:val="22"/>
        </w:rPr>
        <w:t xml:space="preserve"> - ……………………………………………………………………………………</w:t>
      </w:r>
      <w:proofErr w:type="gramStart"/>
      <w:r w:rsidRPr="00557060">
        <w:rPr>
          <w:snapToGrid w:val="0"/>
          <w:sz w:val="22"/>
        </w:rPr>
        <w:t>…...</w:t>
      </w:r>
      <w:proofErr w:type="gramEnd"/>
    </w:p>
    <w:p w:rsidR="00557060" w:rsidRPr="00557060" w:rsidRDefault="00557060" w:rsidP="00557060">
      <w:pPr>
        <w:widowControl w:val="0"/>
        <w:spacing w:line="240" w:lineRule="atLeast"/>
        <w:rPr>
          <w:b/>
          <w:bCs/>
          <w:snapToGrid w:val="0"/>
          <w:sz w:val="22"/>
        </w:rPr>
      </w:pPr>
      <w:r w:rsidRPr="00557060">
        <w:rPr>
          <w:b/>
          <w:bCs/>
          <w:snapToGrid w:val="0"/>
          <w:sz w:val="22"/>
          <w:u w:val="single"/>
        </w:rPr>
        <w:t>Solení</w:t>
      </w:r>
      <w:r>
        <w:rPr>
          <w:b/>
          <w:bCs/>
          <w:snapToGrid w:val="0"/>
          <w:sz w:val="22"/>
        </w:rPr>
        <w:t xml:space="preserve"> - </w:t>
      </w:r>
      <w:r w:rsidRPr="00557060">
        <w:rPr>
          <w:b/>
          <w:snapToGrid w:val="0"/>
          <w:sz w:val="22"/>
        </w:rPr>
        <w:t>20 % soli</w:t>
      </w:r>
      <w:r w:rsidRPr="00557060">
        <w:rPr>
          <w:snapToGrid w:val="0"/>
          <w:sz w:val="22"/>
        </w:rPr>
        <w:t xml:space="preserve"> brání činnosti mikroorganismů</w:t>
      </w:r>
      <w:r>
        <w:rPr>
          <w:snapToGrid w:val="0"/>
          <w:sz w:val="22"/>
        </w:rPr>
        <w:t xml:space="preserve"> -  sla</w:t>
      </w:r>
      <w:r w:rsidRPr="00557060">
        <w:rPr>
          <w:snapToGrid w:val="0"/>
          <w:sz w:val="22"/>
        </w:rPr>
        <w:t xml:space="preserve">nečci, kopr v soli, sýry zrající v solném láku                                                          </w:t>
      </w:r>
      <w:r w:rsidRPr="00557060">
        <w:rPr>
          <w:b/>
          <w:bCs/>
          <w:snapToGrid w:val="0"/>
          <w:sz w:val="22"/>
        </w:rPr>
        <w:t xml:space="preserve">      </w:t>
      </w:r>
    </w:p>
    <w:p w:rsidR="00557060" w:rsidRPr="00557060" w:rsidRDefault="00557060" w:rsidP="00557060">
      <w:pPr>
        <w:widowControl w:val="0"/>
        <w:spacing w:line="240" w:lineRule="atLeast"/>
        <w:rPr>
          <w:snapToGrid w:val="0"/>
          <w:sz w:val="22"/>
        </w:rPr>
      </w:pPr>
      <w:r w:rsidRPr="00557060">
        <w:rPr>
          <w:b/>
          <w:bCs/>
          <w:snapToGrid w:val="0"/>
          <w:sz w:val="22"/>
          <w:u w:val="single"/>
        </w:rPr>
        <w:t>Přídavek alkoholu</w:t>
      </w:r>
      <w:r w:rsidRPr="00557060">
        <w:rPr>
          <w:b/>
          <w:bCs/>
          <w:snapToGrid w:val="0"/>
          <w:sz w:val="22"/>
        </w:rPr>
        <w:t xml:space="preserve"> </w:t>
      </w:r>
      <w:r w:rsidRPr="00557060">
        <w:rPr>
          <w:snapToGrid w:val="0"/>
          <w:sz w:val="22"/>
        </w:rPr>
        <w:t xml:space="preserve">- </w:t>
      </w:r>
      <w:r w:rsidRPr="00557060">
        <w:rPr>
          <w:b/>
          <w:snapToGrid w:val="0"/>
          <w:sz w:val="22"/>
        </w:rPr>
        <w:t xml:space="preserve">minimálně 13 % </w:t>
      </w:r>
      <w:r>
        <w:rPr>
          <w:b/>
          <w:snapToGrid w:val="0"/>
          <w:sz w:val="22"/>
        </w:rPr>
        <w:t xml:space="preserve"> </w:t>
      </w:r>
      <w:r w:rsidRPr="00557060">
        <w:rPr>
          <w:snapToGrid w:val="0"/>
          <w:sz w:val="22"/>
        </w:rPr>
        <w:t>- …………………………………………………………………………</w:t>
      </w:r>
      <w:proofErr w:type="gramStart"/>
      <w:r w:rsidRPr="00557060">
        <w:rPr>
          <w:snapToGrid w:val="0"/>
          <w:sz w:val="22"/>
        </w:rPr>
        <w:t>…..</w:t>
      </w:r>
      <w:proofErr w:type="gramEnd"/>
      <w:r w:rsidRPr="00557060">
        <w:rPr>
          <w:snapToGrid w:val="0"/>
          <w:sz w:val="22"/>
        </w:rPr>
        <w:t xml:space="preserve">    </w:t>
      </w:r>
    </w:p>
    <w:p w:rsidR="00723F71" w:rsidRPr="00557060" w:rsidRDefault="00557060" w:rsidP="00723F71">
      <w:pPr>
        <w:widowControl w:val="0"/>
        <w:spacing w:line="240" w:lineRule="atLeast"/>
        <w:rPr>
          <w:bCs/>
          <w:snapToGrid w:val="0"/>
        </w:rPr>
      </w:pPr>
      <w:r>
        <w:rPr>
          <w:bCs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5345923</wp:posOffset>
            </wp:positionH>
            <wp:positionV relativeFrom="paragraph">
              <wp:posOffset>81299</wp:posOffset>
            </wp:positionV>
            <wp:extent cx="1222896" cy="893928"/>
            <wp:effectExtent l="19050" t="0" r="0" b="0"/>
            <wp:wrapNone/>
            <wp:docPr id="29" name="irc_mi" descr="http://www.srecepty.cz/system/images/9278/full.candied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recepty.cz/system/images/9278/full.candiedfrui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96" cy="89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81280</wp:posOffset>
            </wp:positionV>
            <wp:extent cx="1857375" cy="1664970"/>
            <wp:effectExtent l="19050" t="0" r="9525" b="0"/>
            <wp:wrapNone/>
            <wp:docPr id="30" name="irc_mi" descr="http://static.akcniceny.cz/foto/vyrobky/788750/78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788750/788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142240</wp:posOffset>
            </wp:positionV>
            <wp:extent cx="1304290" cy="1630680"/>
            <wp:effectExtent l="1905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-53179</wp:posOffset>
            </wp:positionH>
            <wp:positionV relativeFrom="paragraph">
              <wp:posOffset>142714</wp:posOffset>
            </wp:positionV>
            <wp:extent cx="2123649" cy="1603612"/>
            <wp:effectExtent l="1905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49" cy="160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23F71" w:rsidRDefault="00723F71" w:rsidP="00723F71">
      <w:pPr>
        <w:widowControl w:val="0"/>
        <w:spacing w:line="240" w:lineRule="atLeast"/>
        <w:rPr>
          <w:b/>
          <w:bCs/>
          <w:snapToGrid w:val="0"/>
        </w:rPr>
      </w:pPr>
    </w:p>
    <w:p w:rsidR="00723F71" w:rsidRPr="0037100C" w:rsidRDefault="00723F71" w:rsidP="00723F71">
      <w:pPr>
        <w:widowControl w:val="0"/>
        <w:spacing w:line="240" w:lineRule="atLeast"/>
        <w:rPr>
          <w:b/>
          <w:bCs/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b/>
          <w:bCs/>
          <w:snapToGrid w:val="0"/>
          <w:u w:val="single"/>
        </w:rPr>
      </w:pP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b/>
          <w:bCs/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483943" w:rsidP="00723F71">
      <w:pPr>
        <w:widowControl w:val="0"/>
        <w:spacing w:line="240" w:lineRule="atLeast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5187950</wp:posOffset>
            </wp:positionH>
            <wp:positionV relativeFrom="paragraph">
              <wp:posOffset>90805</wp:posOffset>
            </wp:positionV>
            <wp:extent cx="1318260" cy="2080895"/>
            <wp:effectExtent l="19050" t="0" r="0" b="0"/>
            <wp:wrapNone/>
            <wp:docPr id="33" name="irc_mi" descr="http://img.kupi.cz/kupi/thumbs/pecenace-v-korenene-marinade-sywan_170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kupi.cz/kupi/thumbs/pecenace-v-korenene-marinade-sywan_170_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Pr="00D62C51" w:rsidRDefault="00557060" w:rsidP="00723F71">
      <w:pPr>
        <w:widowControl w:val="0"/>
        <w:spacing w:line="240" w:lineRule="atLeast"/>
        <w:rPr>
          <w:snapToGrid w:val="0"/>
          <w:sz w:val="24"/>
          <w:u w:val="single"/>
        </w:rPr>
      </w:pPr>
      <w:r w:rsidRPr="00D62C51">
        <w:rPr>
          <w:snapToGrid w:val="0"/>
          <w:sz w:val="24"/>
          <w:u w:val="single"/>
        </w:rPr>
        <w:t>Nepříznivé podmínky pro mikroorganismy lze vytvořit:</w:t>
      </w:r>
    </w:p>
    <w:p w:rsidR="00557060" w:rsidRDefault="00557060" w:rsidP="00723F71">
      <w:pPr>
        <w:widowControl w:val="0"/>
        <w:spacing w:line="240" w:lineRule="atLeast"/>
        <w:rPr>
          <w:snapToGrid w:val="0"/>
        </w:rPr>
      </w:pPr>
      <w:r>
        <w:rPr>
          <w:snapToGrid w:val="0"/>
        </w:rPr>
        <w:t>a) ……………………………………………………</w:t>
      </w:r>
      <w:r w:rsidR="00D62C51">
        <w:rPr>
          <w:snapToGrid w:val="0"/>
        </w:rPr>
        <w:t>……………………………………………</w:t>
      </w:r>
    </w:p>
    <w:p w:rsidR="00557060" w:rsidRDefault="00557060" w:rsidP="00723F71">
      <w:pPr>
        <w:widowControl w:val="0"/>
        <w:spacing w:line="240" w:lineRule="atLeast"/>
        <w:rPr>
          <w:snapToGrid w:val="0"/>
        </w:rPr>
      </w:pPr>
      <w:r>
        <w:rPr>
          <w:snapToGrid w:val="0"/>
        </w:rPr>
        <w:t>b) ……………………………………………………</w:t>
      </w:r>
      <w:r w:rsidR="00D62C51">
        <w:rPr>
          <w:snapToGrid w:val="0"/>
        </w:rPr>
        <w:t>……………………………………………</w:t>
      </w:r>
    </w:p>
    <w:p w:rsidR="00D62C51" w:rsidRDefault="00D62C51" w:rsidP="00723F71">
      <w:pPr>
        <w:widowControl w:val="0"/>
        <w:spacing w:line="240" w:lineRule="atLeast"/>
        <w:rPr>
          <w:snapToGrid w:val="0"/>
        </w:rPr>
      </w:pPr>
      <w:r>
        <w:rPr>
          <w:snapToGrid w:val="0"/>
        </w:rPr>
        <w:t>c) …………………………………………………………………………………………………</w:t>
      </w:r>
    </w:p>
    <w:p w:rsidR="00723F71" w:rsidRDefault="00483943" w:rsidP="00723F71">
      <w:pPr>
        <w:widowControl w:val="0"/>
        <w:spacing w:line="240" w:lineRule="atLeast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1641834</wp:posOffset>
            </wp:positionH>
            <wp:positionV relativeFrom="paragraph">
              <wp:posOffset>43084</wp:posOffset>
            </wp:positionV>
            <wp:extent cx="1782455" cy="3196925"/>
            <wp:effectExtent l="19050" t="0" r="8245" b="0"/>
            <wp:wrapNone/>
            <wp:docPr id="32" name="irc_mi" descr="http://static.akcniceny.cz/foto/vyrobky/417750/41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417750/417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55" cy="31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B7F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-166493</wp:posOffset>
            </wp:positionH>
            <wp:positionV relativeFrom="paragraph">
              <wp:posOffset>104500</wp:posOffset>
            </wp:positionV>
            <wp:extent cx="1809750" cy="2347415"/>
            <wp:effectExtent l="19050" t="0" r="0" b="0"/>
            <wp:wrapNone/>
            <wp:docPr id="31" name="irc_mi" descr="http://www.gastroplus.cz/wp-content/uploads/2012/08/kureci-stehenni-rizek-horni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stroplus.cz/wp-content/uploads/2012/08/kureci-stehenni-rizek-horni_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F71" w:rsidRDefault="00483943" w:rsidP="00723F71">
      <w:pPr>
        <w:widowControl w:val="0"/>
        <w:spacing w:line="240" w:lineRule="atLeast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6350</wp:posOffset>
            </wp:positionV>
            <wp:extent cx="1488440" cy="1917065"/>
            <wp:effectExtent l="19050" t="0" r="0" b="0"/>
            <wp:wrapNone/>
            <wp:docPr id="35" name="irc_mi" descr="http://www.benstar.cz/editor/image/eshop_products/4202003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nstar.cz/editor/image/eshop_products/42020038_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723F71" w:rsidP="00723F71">
      <w:pPr>
        <w:widowControl w:val="0"/>
        <w:spacing w:line="240" w:lineRule="atLeast"/>
        <w:rPr>
          <w:snapToGrid w:val="0"/>
        </w:rPr>
      </w:pPr>
    </w:p>
    <w:p w:rsidR="00723F71" w:rsidRDefault="0041730E" w:rsidP="00723F71">
      <w:pPr>
        <w:widowControl w:val="0"/>
        <w:spacing w:line="240" w:lineRule="atLeast"/>
        <w:rPr>
          <w:snapToGrid w:val="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4043841</wp:posOffset>
            </wp:positionH>
            <wp:positionV relativeFrom="paragraph">
              <wp:posOffset>54458</wp:posOffset>
            </wp:positionV>
            <wp:extent cx="2664478" cy="2115403"/>
            <wp:effectExtent l="19050" t="0" r="2522" b="0"/>
            <wp:wrapNone/>
            <wp:docPr id="34" name="irc_mi" descr="http://hermiapysely.wbs.cz/rosol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ermiapysely.wbs.cz/rosoly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3673" t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79" cy="21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5021" w:rsidRDefault="00A55021"/>
    <w:sectPr w:rsidR="00A55021" w:rsidSect="00723F7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E626930"/>
    <w:multiLevelType w:val="hybridMultilevel"/>
    <w:tmpl w:val="EC226280"/>
    <w:lvl w:ilvl="0" w:tplc="AA7E5412">
      <w:start w:val="1"/>
      <w:numFmt w:val="bullet"/>
      <w:lvlText w:val=""/>
      <w:lvlJc w:val="left"/>
      <w:pPr>
        <w:tabs>
          <w:tab w:val="num" w:pos="215"/>
        </w:tabs>
        <w:ind w:left="215" w:hanging="17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">
    <w:nsid w:val="14106C69"/>
    <w:multiLevelType w:val="hybridMultilevel"/>
    <w:tmpl w:val="881645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rPr>
          <w:rFonts w:ascii="Wingdings" w:hAnsi="Wingdings" w:cs="Wingdings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3F71"/>
    <w:rsid w:val="002E0EEF"/>
    <w:rsid w:val="003924A9"/>
    <w:rsid w:val="0041730E"/>
    <w:rsid w:val="00421014"/>
    <w:rsid w:val="00483943"/>
    <w:rsid w:val="00557060"/>
    <w:rsid w:val="005C1A63"/>
    <w:rsid w:val="006105FC"/>
    <w:rsid w:val="00715F89"/>
    <w:rsid w:val="00723F71"/>
    <w:rsid w:val="00A55021"/>
    <w:rsid w:val="00B52B7F"/>
    <w:rsid w:val="00D62C51"/>
    <w:rsid w:val="00E47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3F7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05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05FC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2014-09-30T19:32:00Z</dcterms:created>
  <dcterms:modified xsi:type="dcterms:W3CDTF">2014-09-30T19:32:00Z</dcterms:modified>
</cp:coreProperties>
</file>